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4C62A" w14:textId="655D1B35" w:rsidR="00306EF6" w:rsidRPr="00A443A4" w:rsidRDefault="00306EF6" w:rsidP="00306EF6">
      <w:pPr>
        <w:rPr>
          <w:rFonts w:ascii="Calibri Light" w:hAnsi="Calibri Light" w:cs="Calibri Light"/>
          <w:lang w:val="pl-PL"/>
        </w:rPr>
      </w:pPr>
      <w:r w:rsidRPr="00A443A4">
        <w:rPr>
          <w:rFonts w:ascii="Calibri Light" w:hAnsi="Calibri Light" w:cs="Calibri Light"/>
          <w:lang w:val="pl-PL"/>
        </w:rPr>
        <w:t xml:space="preserve">Znak sprawy: K.26.1.2023 </w:t>
      </w:r>
    </w:p>
    <w:p w14:paraId="1545C145" w14:textId="3C6CEAA9" w:rsidR="00306EF6" w:rsidRPr="00A443A4" w:rsidRDefault="00306EF6" w:rsidP="00306EF6">
      <w:pPr>
        <w:rPr>
          <w:rFonts w:ascii="Calibri Light" w:hAnsi="Calibri Light" w:cs="Calibri Light"/>
          <w:lang w:val="pl-PL"/>
        </w:rPr>
      </w:pPr>
      <w:r w:rsidRPr="00A443A4">
        <w:rPr>
          <w:rFonts w:ascii="Calibri Light" w:hAnsi="Calibri Light" w:cs="Calibri Light"/>
          <w:lang w:val="pl-PL"/>
        </w:rPr>
        <w:t xml:space="preserve">Warszawa, dnia 10 stycznia 2023 r. </w:t>
      </w:r>
    </w:p>
    <w:p w14:paraId="59F223EF" w14:textId="77777777" w:rsidR="00306EF6" w:rsidRPr="00A443A4" w:rsidRDefault="00306EF6" w:rsidP="00306EF6">
      <w:pPr>
        <w:rPr>
          <w:rFonts w:ascii="Calibri Light" w:hAnsi="Calibri Light" w:cs="Calibri Light"/>
          <w:lang w:val="pl-PL"/>
        </w:rPr>
      </w:pPr>
    </w:p>
    <w:p w14:paraId="4648A443" w14:textId="7B123640" w:rsidR="00306EF6" w:rsidRPr="00A443A4" w:rsidRDefault="00306EF6" w:rsidP="00306EF6">
      <w:pPr>
        <w:rPr>
          <w:rFonts w:ascii="Calibri Light" w:hAnsi="Calibri Light" w:cs="Calibri Light"/>
          <w:b/>
          <w:lang w:val="pl-PL"/>
        </w:rPr>
      </w:pPr>
      <w:r w:rsidRPr="00A443A4">
        <w:rPr>
          <w:rFonts w:ascii="Calibri Light" w:hAnsi="Calibri Light" w:cs="Calibri Light"/>
          <w:b/>
          <w:lang w:val="pl-PL"/>
        </w:rPr>
        <w:t>Zapytanie o wskazanie wartości szacunkowej zamówienia</w:t>
      </w:r>
    </w:p>
    <w:p w14:paraId="4BF9B95B" w14:textId="0E2791D6" w:rsidR="00306EF6" w:rsidRPr="00A443A4" w:rsidRDefault="00306EF6" w:rsidP="00306EF6">
      <w:pPr>
        <w:rPr>
          <w:rFonts w:ascii="Calibri Light" w:hAnsi="Calibri Light" w:cs="Calibri Light"/>
          <w:lang w:val="pl-PL"/>
        </w:rPr>
      </w:pPr>
    </w:p>
    <w:p w14:paraId="39596B7B" w14:textId="13831B7D" w:rsidR="00306EF6" w:rsidRPr="00A443A4" w:rsidRDefault="00306EF6" w:rsidP="00306EF6">
      <w:pPr>
        <w:rPr>
          <w:rFonts w:ascii="Calibri Light" w:hAnsi="Calibri Light" w:cs="Calibri Light"/>
          <w:lang w:val="pl-PL"/>
        </w:rPr>
      </w:pPr>
      <w:r w:rsidRPr="00A443A4">
        <w:rPr>
          <w:rFonts w:ascii="Calibri Light" w:hAnsi="Calibri Light" w:cs="Calibri Light"/>
          <w:lang w:val="pl-PL"/>
        </w:rPr>
        <w:t xml:space="preserve">W związku z planowanym w 2023 r. przeprowadzeniem postępowania przetargowego na usługę polegającą na opracowaniu projektu budowlanego z zakresu ochrony przeciwpożarowej dla: </w:t>
      </w:r>
    </w:p>
    <w:p w14:paraId="79B2B93D" w14:textId="493B9C56" w:rsidR="00306EF6" w:rsidRPr="00A443A4" w:rsidRDefault="00306EF6" w:rsidP="00306EF6">
      <w:pPr>
        <w:rPr>
          <w:rFonts w:ascii="Calibri Light" w:hAnsi="Calibri Light" w:cs="Calibri Light"/>
          <w:lang w:val="pl-PL"/>
        </w:rPr>
      </w:pPr>
      <w:r w:rsidRPr="00A443A4">
        <w:rPr>
          <w:rFonts w:ascii="Calibri Light" w:hAnsi="Calibri Light" w:cs="Calibri Light"/>
          <w:lang w:val="pl-PL"/>
        </w:rPr>
        <w:t>a. Siedziby Akademii Teatralnej im. A. Zelwerowicza w Warszawie, ul. Miodowa 22/24</w:t>
      </w:r>
      <w:r w:rsidR="00B75644" w:rsidRPr="00A443A4">
        <w:rPr>
          <w:rFonts w:ascii="Calibri Light" w:hAnsi="Calibri Light" w:cs="Calibri Light"/>
          <w:lang w:val="pl-PL"/>
        </w:rPr>
        <w:t>,</w:t>
      </w:r>
    </w:p>
    <w:p w14:paraId="26D52B97" w14:textId="6F98C66D" w:rsidR="00306EF6" w:rsidRPr="00A443A4" w:rsidRDefault="00306EF6" w:rsidP="00306EF6">
      <w:pPr>
        <w:rPr>
          <w:rFonts w:ascii="Calibri Light" w:hAnsi="Calibri Light" w:cs="Calibri Light"/>
          <w:lang w:val="pl-PL"/>
        </w:rPr>
      </w:pPr>
      <w:r w:rsidRPr="00A443A4">
        <w:rPr>
          <w:rFonts w:ascii="Calibri Light" w:hAnsi="Calibri Light" w:cs="Calibri Light"/>
          <w:lang w:val="pl-PL"/>
        </w:rPr>
        <w:t xml:space="preserve">b. Siedziby </w:t>
      </w:r>
      <w:r w:rsidR="00170BCF" w:rsidRPr="00A443A4">
        <w:rPr>
          <w:rFonts w:ascii="Calibri Light" w:hAnsi="Calibri Light" w:cs="Calibri Light"/>
          <w:lang w:val="pl-PL"/>
        </w:rPr>
        <w:t>F</w:t>
      </w:r>
      <w:r w:rsidRPr="00A443A4">
        <w:rPr>
          <w:rFonts w:ascii="Calibri Light" w:hAnsi="Calibri Light" w:cs="Calibri Light"/>
          <w:lang w:val="pl-PL"/>
        </w:rPr>
        <w:t>ilii Akademii Teatralnej</w:t>
      </w:r>
      <w:r w:rsidR="00235AFE" w:rsidRPr="00A443A4">
        <w:rPr>
          <w:rFonts w:ascii="Calibri Light" w:hAnsi="Calibri Light" w:cs="Calibri Light"/>
          <w:lang w:val="pl-PL"/>
        </w:rPr>
        <w:t xml:space="preserve"> w Białymstoku</w:t>
      </w:r>
      <w:r w:rsidRPr="00A443A4">
        <w:rPr>
          <w:rFonts w:ascii="Calibri Light" w:hAnsi="Calibri Light" w:cs="Calibri Light"/>
          <w:lang w:val="pl-PL"/>
        </w:rPr>
        <w:t xml:space="preserve">, ul. </w:t>
      </w:r>
      <w:r w:rsidR="00235AFE" w:rsidRPr="00A443A4">
        <w:rPr>
          <w:rFonts w:ascii="Calibri Light" w:hAnsi="Calibri Light" w:cs="Calibri Light"/>
          <w:lang w:val="pl-PL"/>
        </w:rPr>
        <w:t>H.</w:t>
      </w:r>
      <w:r w:rsidR="00A443A4" w:rsidRPr="00A443A4">
        <w:rPr>
          <w:rFonts w:ascii="Calibri Light" w:hAnsi="Calibri Light" w:cs="Calibri Light"/>
          <w:lang w:val="pl-PL"/>
        </w:rPr>
        <w:t xml:space="preserve"> </w:t>
      </w:r>
      <w:r w:rsidRPr="00A443A4">
        <w:rPr>
          <w:rFonts w:ascii="Calibri Light" w:hAnsi="Calibri Light" w:cs="Calibri Light"/>
          <w:lang w:val="pl-PL"/>
        </w:rPr>
        <w:t>Sienkiewicza 14 (z wyłączeniem STP 3</w:t>
      </w:r>
      <w:r w:rsidR="00B75644" w:rsidRPr="00A443A4">
        <w:rPr>
          <w:rFonts w:ascii="Calibri Light" w:hAnsi="Calibri Light" w:cs="Calibri Light"/>
          <w:lang w:val="pl-PL"/>
        </w:rPr>
        <w:t>, dla której projekt jest już wykonany</w:t>
      </w:r>
      <w:r w:rsidRPr="00A443A4">
        <w:rPr>
          <w:rFonts w:ascii="Calibri Light" w:hAnsi="Calibri Light" w:cs="Calibri Light"/>
          <w:lang w:val="pl-PL"/>
        </w:rPr>
        <w:t>)</w:t>
      </w:r>
      <w:r w:rsidR="00A443A4" w:rsidRPr="00A443A4">
        <w:rPr>
          <w:rFonts w:ascii="Calibri Light" w:hAnsi="Calibri Light" w:cs="Calibri Light"/>
          <w:lang w:val="pl-PL"/>
        </w:rPr>
        <w:t>,</w:t>
      </w:r>
    </w:p>
    <w:p w14:paraId="47AA9117" w14:textId="7BDE2803" w:rsidR="00306EF6" w:rsidRPr="00A443A4" w:rsidRDefault="00306EF6" w:rsidP="00306EF6">
      <w:pPr>
        <w:rPr>
          <w:rFonts w:ascii="Calibri Light" w:hAnsi="Calibri Light" w:cs="Calibri Light"/>
          <w:lang w:val="pl-PL"/>
        </w:rPr>
      </w:pPr>
      <w:r w:rsidRPr="00A443A4">
        <w:rPr>
          <w:rFonts w:ascii="Calibri Light" w:hAnsi="Calibri Light" w:cs="Calibri Light"/>
          <w:lang w:val="pl-PL"/>
        </w:rPr>
        <w:t xml:space="preserve">Akademia Teatralna im. Aleksandra Zelwerowicza w Warszawie zaprasza podmioty do: </w:t>
      </w:r>
    </w:p>
    <w:p w14:paraId="055F16B7" w14:textId="77777777" w:rsidR="00235AFE" w:rsidRPr="00A443A4" w:rsidRDefault="00235AFE" w:rsidP="00306EF6">
      <w:pPr>
        <w:rPr>
          <w:rFonts w:ascii="Calibri Light" w:hAnsi="Calibri Light" w:cs="Calibri Light"/>
          <w:lang w:val="pl-PL"/>
        </w:rPr>
      </w:pPr>
    </w:p>
    <w:p w14:paraId="3A94781B" w14:textId="2D7329E3" w:rsidR="00306EF6" w:rsidRPr="00A443A4" w:rsidRDefault="00306EF6" w:rsidP="00306EF6">
      <w:pPr>
        <w:rPr>
          <w:rFonts w:ascii="Calibri Light" w:hAnsi="Calibri Light" w:cs="Calibri Light"/>
          <w:lang w:val="pl-PL"/>
        </w:rPr>
      </w:pPr>
      <w:r w:rsidRPr="00A443A4">
        <w:rPr>
          <w:rFonts w:ascii="Calibri Light" w:hAnsi="Calibri Light" w:cs="Calibri Light"/>
          <w:lang w:val="pl-PL"/>
        </w:rPr>
        <w:t xml:space="preserve">1) wskazania szacunkowej wartości zamówienia wykonania dokumentacji projektowej w ww. zakresie zgodnej z wymaganiami określonymi w przepisach prawa powszechnego, w tym prawa zamówień publicznych, odrębnie na zadanie a) i b) określone powyżej; </w:t>
      </w:r>
    </w:p>
    <w:p w14:paraId="361AAD47" w14:textId="77777777" w:rsidR="00235AFE" w:rsidRPr="00A443A4" w:rsidRDefault="00235AFE" w:rsidP="00306EF6">
      <w:pPr>
        <w:rPr>
          <w:rFonts w:ascii="Calibri Light" w:hAnsi="Calibri Light" w:cs="Calibri Light"/>
          <w:lang w:val="pl-PL"/>
        </w:rPr>
      </w:pPr>
    </w:p>
    <w:p w14:paraId="156B5B3D" w14:textId="0725C839" w:rsidR="00306EF6" w:rsidRPr="00A443A4" w:rsidRDefault="00306EF6" w:rsidP="00306EF6">
      <w:pPr>
        <w:rPr>
          <w:rFonts w:ascii="Calibri Light" w:hAnsi="Calibri Light" w:cs="Calibri Light"/>
          <w:lang w:val="pl-PL"/>
        </w:rPr>
      </w:pPr>
      <w:r w:rsidRPr="00A443A4">
        <w:rPr>
          <w:rFonts w:ascii="Calibri Light" w:hAnsi="Calibri Light" w:cs="Calibri Light"/>
          <w:lang w:val="pl-PL"/>
        </w:rPr>
        <w:t xml:space="preserve">2) wskazania szacunkowej ilości tygodni niezbędnych do wykonania odrębnie zadania a) i b). </w:t>
      </w:r>
    </w:p>
    <w:p w14:paraId="29A2BF70" w14:textId="77777777" w:rsidR="00306EF6" w:rsidRPr="00A443A4" w:rsidRDefault="00306EF6" w:rsidP="00306EF6">
      <w:pPr>
        <w:rPr>
          <w:rFonts w:ascii="Calibri Light" w:hAnsi="Calibri Light" w:cs="Calibri Light"/>
          <w:lang w:val="pl-PL"/>
        </w:rPr>
      </w:pPr>
    </w:p>
    <w:p w14:paraId="06B73EA3" w14:textId="275FD783" w:rsidR="00235AFE" w:rsidRPr="00A443A4" w:rsidRDefault="00306EF6" w:rsidP="00306EF6">
      <w:pPr>
        <w:rPr>
          <w:rFonts w:ascii="Calibri Light" w:hAnsi="Calibri Light" w:cs="Calibri Light"/>
          <w:lang w:val="pl-PL"/>
        </w:rPr>
      </w:pPr>
      <w:r w:rsidRPr="00A443A4">
        <w:rPr>
          <w:rFonts w:ascii="Calibri Light" w:hAnsi="Calibri Light" w:cs="Calibri Light"/>
          <w:lang w:val="pl-PL"/>
        </w:rPr>
        <w:t xml:space="preserve">Projekt budowlany powinien obejmować swoim zakresem </w:t>
      </w:r>
      <w:r w:rsidR="00235AFE" w:rsidRPr="00A443A4">
        <w:rPr>
          <w:rFonts w:ascii="Calibri Light" w:hAnsi="Calibri Light" w:cs="Calibri Light"/>
          <w:lang w:val="pl-PL"/>
        </w:rPr>
        <w:t>obszary</w:t>
      </w:r>
      <w:r w:rsidRPr="00A443A4">
        <w:rPr>
          <w:rFonts w:ascii="Calibri Light" w:hAnsi="Calibri Light" w:cs="Calibri Light"/>
          <w:lang w:val="pl-PL"/>
        </w:rPr>
        <w:t xml:space="preserve"> wyodrębnione w ekspertyzach technicznych stanu ochrony przeciwpożarowej opracowanych dla w/w budynków </w:t>
      </w:r>
      <w:r w:rsidR="00235AFE" w:rsidRPr="00A443A4">
        <w:rPr>
          <w:rFonts w:ascii="Calibri Light" w:hAnsi="Calibri Light" w:cs="Calibri Light"/>
          <w:lang w:val="pl-PL"/>
        </w:rPr>
        <w:t>oraz uwzględniać przyjęte w nich rozwiązania techniczne zatwierdzone przez Komendantów Straży Pożarnej. Opracowaną dokumentację projektow</w:t>
      </w:r>
      <w:r w:rsidR="00170BCF" w:rsidRPr="00A443A4">
        <w:rPr>
          <w:rFonts w:ascii="Calibri Light" w:hAnsi="Calibri Light" w:cs="Calibri Light"/>
          <w:lang w:val="pl-PL"/>
        </w:rPr>
        <w:t>ą</w:t>
      </w:r>
      <w:r w:rsidR="00235AFE" w:rsidRPr="00A443A4">
        <w:rPr>
          <w:rFonts w:ascii="Calibri Light" w:hAnsi="Calibri Light" w:cs="Calibri Light"/>
          <w:lang w:val="pl-PL"/>
        </w:rPr>
        <w:t xml:space="preserve"> p</w:t>
      </w:r>
      <w:r w:rsidR="00170BCF" w:rsidRPr="00A443A4">
        <w:rPr>
          <w:rFonts w:ascii="Calibri Light" w:hAnsi="Calibri Light" w:cs="Calibri Light"/>
          <w:lang w:val="pl-PL"/>
        </w:rPr>
        <w:t xml:space="preserve">owinno zamykać uzyskanie </w:t>
      </w:r>
      <w:r w:rsidRPr="00A443A4">
        <w:rPr>
          <w:rFonts w:ascii="Calibri Light" w:hAnsi="Calibri Light" w:cs="Calibri Light"/>
          <w:lang w:val="pl-PL"/>
        </w:rPr>
        <w:t xml:space="preserve">pozwolenia na budowę. </w:t>
      </w:r>
    </w:p>
    <w:p w14:paraId="6396FE7B" w14:textId="5B3B7505" w:rsidR="00306EF6" w:rsidRDefault="00306EF6" w:rsidP="00306EF6">
      <w:pPr>
        <w:rPr>
          <w:rFonts w:ascii="Calibri Light" w:hAnsi="Calibri Light" w:cs="Calibri Light"/>
          <w:lang w:val="pl-PL"/>
        </w:rPr>
      </w:pPr>
      <w:r w:rsidRPr="00A443A4">
        <w:rPr>
          <w:rFonts w:ascii="Calibri Light" w:hAnsi="Calibri Light" w:cs="Calibri Light"/>
          <w:lang w:val="pl-PL"/>
        </w:rPr>
        <w:t>Pełna dokumentacja wraz z treścią postanowień właściwego komendanta straży pożarnej znajduje się tu</w:t>
      </w:r>
      <w:r w:rsidR="00F47790">
        <w:rPr>
          <w:rFonts w:ascii="Calibri Light" w:hAnsi="Calibri Light" w:cs="Calibri Light"/>
          <w:lang w:val="pl-PL"/>
        </w:rPr>
        <w:t xml:space="preserve">: </w:t>
      </w:r>
      <w:hyperlink r:id="rId11" w:history="1">
        <w:r w:rsidR="00F47790" w:rsidRPr="00DF5E13">
          <w:rPr>
            <w:rStyle w:val="Hipercze"/>
            <w:rFonts w:ascii="Calibri Light" w:hAnsi="Calibri Light" w:cs="Calibri Light"/>
            <w:lang w:val="pl-PL"/>
          </w:rPr>
          <w:t>https://atedupl.sharepoint.com/sites/Przetargi/Shared%20Documents/Forms/AllItems.aspx?id=%2Fsites%2FPrzetargi%2FShar</w:t>
        </w:r>
        <w:r w:rsidR="00F47790" w:rsidRPr="00DF5E13">
          <w:rPr>
            <w:rStyle w:val="Hipercze"/>
            <w:rFonts w:ascii="Calibri Light" w:hAnsi="Calibri Light" w:cs="Calibri Light"/>
            <w:lang w:val="pl-PL"/>
          </w:rPr>
          <w:t>e</w:t>
        </w:r>
        <w:r w:rsidR="00F47790" w:rsidRPr="00DF5E13">
          <w:rPr>
            <w:rStyle w:val="Hipercze"/>
            <w:rFonts w:ascii="Calibri Light" w:hAnsi="Calibri Light" w:cs="Calibri Light"/>
            <w:lang w:val="pl-PL"/>
          </w:rPr>
          <w:t>d%20Documents%2Fdokumentacja%20projektowa%20do%20szacowania%20na%20BIP&amp;p=true&amp;ga=1</w:t>
        </w:r>
      </w:hyperlink>
      <w:r w:rsidR="00E235B9">
        <w:rPr>
          <w:rFonts w:ascii="Calibri Light" w:hAnsi="Calibri Light" w:cs="Calibri Light"/>
          <w:lang w:val="pl-PL"/>
        </w:rPr>
        <w:t xml:space="preserve"> (hasło: Pozarowa2023)</w:t>
      </w:r>
    </w:p>
    <w:p w14:paraId="01C646F8" w14:textId="77777777" w:rsidR="00306EF6" w:rsidRPr="00A443A4" w:rsidRDefault="00306EF6" w:rsidP="00306EF6">
      <w:pPr>
        <w:rPr>
          <w:rFonts w:ascii="Calibri Light" w:hAnsi="Calibri Light" w:cs="Calibri Light"/>
          <w:lang w:val="pl-PL"/>
        </w:rPr>
      </w:pPr>
    </w:p>
    <w:p w14:paraId="4C73E624" w14:textId="02BA9E24" w:rsidR="00306EF6" w:rsidRPr="00A443A4" w:rsidRDefault="00306EF6" w:rsidP="00306EF6">
      <w:pPr>
        <w:rPr>
          <w:rFonts w:ascii="Calibri Light" w:hAnsi="Calibri Light" w:cs="Calibri Light"/>
          <w:lang w:val="pl-PL"/>
        </w:rPr>
      </w:pPr>
      <w:r w:rsidRPr="00A443A4">
        <w:rPr>
          <w:rFonts w:ascii="Calibri Light" w:hAnsi="Calibri Light" w:cs="Calibri Light"/>
          <w:lang w:val="pl-PL"/>
        </w:rPr>
        <w:t>Opracowana dokumentacja powinna zawierać projekt budowlany wraz z projektami branżowymi, specyfikację techniczną wykonania i odbioru robót, przedmiary robót</w:t>
      </w:r>
      <w:r w:rsidR="00170BCF" w:rsidRPr="00A443A4">
        <w:rPr>
          <w:rFonts w:ascii="Calibri Light" w:hAnsi="Calibri Light" w:cs="Calibri Light"/>
          <w:lang w:val="pl-PL"/>
        </w:rPr>
        <w:t xml:space="preserve"> (w tym: branżowe) </w:t>
      </w:r>
      <w:r w:rsidRPr="00A443A4">
        <w:rPr>
          <w:rFonts w:ascii="Calibri Light" w:hAnsi="Calibri Light" w:cs="Calibri Light"/>
          <w:lang w:val="pl-PL"/>
        </w:rPr>
        <w:t xml:space="preserve"> oraz kosztorysy inwestorskie.</w:t>
      </w:r>
      <w:r w:rsidR="00170BCF" w:rsidRPr="00A443A4">
        <w:rPr>
          <w:rFonts w:ascii="Calibri Light" w:hAnsi="Calibri Light" w:cs="Calibri Light"/>
          <w:lang w:val="pl-PL"/>
        </w:rPr>
        <w:t xml:space="preserve"> Dokumentacja dla </w:t>
      </w:r>
      <w:r w:rsidRPr="00A443A4">
        <w:rPr>
          <w:rFonts w:ascii="Calibri Light" w:hAnsi="Calibri Light" w:cs="Calibri Light"/>
          <w:lang w:val="pl-PL"/>
        </w:rPr>
        <w:t>siedziby Filii w Białymstoku powinna być kompatybilna z wykonanym już projektem budowalnych dla STP 3.</w:t>
      </w:r>
    </w:p>
    <w:p w14:paraId="5798A7A1" w14:textId="77777777" w:rsidR="00306EF6" w:rsidRPr="00A443A4" w:rsidRDefault="00306EF6" w:rsidP="00306EF6">
      <w:pPr>
        <w:rPr>
          <w:rFonts w:ascii="Calibri Light" w:hAnsi="Calibri Light" w:cs="Calibri Light"/>
          <w:lang w:val="pl-PL"/>
        </w:rPr>
      </w:pPr>
    </w:p>
    <w:p w14:paraId="13259E8F" w14:textId="4492B9F9" w:rsidR="00B254CC" w:rsidRPr="00A443A4" w:rsidRDefault="00306EF6" w:rsidP="00306EF6">
      <w:pPr>
        <w:rPr>
          <w:rFonts w:ascii="Calibri Light" w:hAnsi="Calibri Light" w:cs="Calibri Light"/>
          <w:lang w:val="pl-PL"/>
        </w:rPr>
      </w:pPr>
      <w:r w:rsidRPr="00A443A4">
        <w:rPr>
          <w:rFonts w:ascii="Calibri Light" w:hAnsi="Calibri Light" w:cs="Calibri Light"/>
          <w:lang w:val="pl-PL"/>
        </w:rPr>
        <w:t xml:space="preserve">Zwracamy się z uprzejmą prośbą o przekazanie szacunkowej wyceny do dnia </w:t>
      </w:r>
      <w:r w:rsidRPr="00A443A4">
        <w:rPr>
          <w:rFonts w:ascii="Calibri Light" w:hAnsi="Calibri Light" w:cs="Calibri Light"/>
          <w:b/>
          <w:lang w:val="pl-PL"/>
        </w:rPr>
        <w:t>27 stycznia 2023 roku</w:t>
      </w:r>
      <w:r w:rsidR="000D00A0">
        <w:rPr>
          <w:rFonts w:ascii="Calibri Light" w:hAnsi="Calibri Light" w:cs="Calibri Light"/>
          <w:lang w:val="pl-PL"/>
        </w:rPr>
        <w:t xml:space="preserve"> na adres: </w:t>
      </w:r>
      <w:hyperlink r:id="rId12" w:history="1">
        <w:r w:rsidR="00E14567" w:rsidRPr="00DF5E13">
          <w:rPr>
            <w:rStyle w:val="Hipercze"/>
            <w:rFonts w:ascii="Calibri Light" w:hAnsi="Calibri Light" w:cs="Calibri Light"/>
            <w:lang w:val="pl-PL"/>
          </w:rPr>
          <w:t>biuro.kanclerza@e-at.edu.pl</w:t>
        </w:r>
      </w:hyperlink>
      <w:r w:rsidR="00E14567">
        <w:rPr>
          <w:rFonts w:ascii="Calibri Light" w:hAnsi="Calibri Light" w:cs="Calibri Light"/>
          <w:lang w:val="pl-PL"/>
        </w:rPr>
        <w:t xml:space="preserve"> </w:t>
      </w:r>
      <w:r w:rsidRPr="00A443A4">
        <w:rPr>
          <w:rFonts w:ascii="Calibri Light" w:hAnsi="Calibri Light" w:cs="Calibri Light"/>
          <w:lang w:val="pl-PL"/>
        </w:rPr>
        <w:t>Niniejsze zapytanie służy jedynie ustaleniu wartości szacunkowej zamówienia w celu późniejszego przeprowadzenia postępowania o udzielenie zamówienia publicznego, które będzie stanowiło odrębną procedurę.</w:t>
      </w:r>
    </w:p>
    <w:p w14:paraId="49DFDFEF" w14:textId="77777777" w:rsidR="0078290F" w:rsidRDefault="0078290F" w:rsidP="0078290F">
      <w:pPr>
        <w:rPr>
          <w:rFonts w:ascii="Calibri Light" w:hAnsi="Calibri Light" w:cs="Calibri Light"/>
          <w:lang w:val="pl-PL"/>
        </w:rPr>
      </w:pPr>
    </w:p>
    <w:p w14:paraId="25409E21" w14:textId="01C05094" w:rsidR="00B254CC" w:rsidRPr="00A443A4" w:rsidRDefault="00B254CC" w:rsidP="0078290F">
      <w:pPr>
        <w:rPr>
          <w:rFonts w:ascii="Calibri Light" w:hAnsi="Calibri Light" w:cs="Calibri Light"/>
          <w:lang w:val="pl-PL"/>
        </w:rPr>
      </w:pPr>
      <w:r w:rsidRPr="00A443A4">
        <w:rPr>
          <w:rFonts w:ascii="Calibri Light" w:hAnsi="Calibri Light" w:cs="Calibri Light"/>
          <w:lang w:val="pl-PL"/>
        </w:rPr>
        <w:t>Z poważaniem</w:t>
      </w:r>
    </w:p>
    <w:p w14:paraId="5513980C" w14:textId="489F30F3" w:rsidR="00B254CC" w:rsidRPr="00A443A4" w:rsidRDefault="00B254CC" w:rsidP="0078290F">
      <w:pPr>
        <w:rPr>
          <w:rFonts w:ascii="Calibri Light" w:hAnsi="Calibri Light" w:cs="Calibri Light"/>
          <w:lang w:val="pl-PL"/>
        </w:rPr>
      </w:pPr>
      <w:r w:rsidRPr="00A443A4">
        <w:rPr>
          <w:rFonts w:ascii="Calibri Light" w:hAnsi="Calibri Light" w:cs="Calibri Light"/>
          <w:lang w:val="pl-PL"/>
        </w:rPr>
        <w:t>Beata Szczucińska</w:t>
      </w:r>
    </w:p>
    <w:p w14:paraId="6BBCE4B7" w14:textId="589A45E8" w:rsidR="00B254CC" w:rsidRPr="00A443A4" w:rsidRDefault="00B254CC" w:rsidP="0078290F">
      <w:pPr>
        <w:rPr>
          <w:rFonts w:ascii="Calibri Light" w:hAnsi="Calibri Light" w:cs="Calibri Light"/>
          <w:lang w:val="pl-PL"/>
        </w:rPr>
      </w:pPr>
      <w:r w:rsidRPr="00A443A4">
        <w:rPr>
          <w:rFonts w:ascii="Calibri Light" w:hAnsi="Calibri Light" w:cs="Calibri Light"/>
          <w:lang w:val="pl-PL"/>
        </w:rPr>
        <w:t>Kancler</w:t>
      </w:r>
      <w:r w:rsidR="00A443A4">
        <w:rPr>
          <w:rFonts w:ascii="Calibri Light" w:hAnsi="Calibri Light" w:cs="Calibri Light"/>
          <w:lang w:val="pl-PL"/>
        </w:rPr>
        <w:t>ka</w:t>
      </w:r>
      <w:r w:rsidRPr="00A443A4">
        <w:rPr>
          <w:rFonts w:ascii="Calibri Light" w:hAnsi="Calibri Light" w:cs="Calibri Light"/>
          <w:lang w:val="pl-PL"/>
        </w:rPr>
        <w:t xml:space="preserve"> </w:t>
      </w:r>
    </w:p>
    <w:sectPr w:rsidR="00B254CC" w:rsidRPr="00A443A4" w:rsidSect="006C720F">
      <w:headerReference w:type="default" r:id="rId13"/>
      <w:footerReference w:type="default" r:id="rId14"/>
      <w:pgSz w:w="11900" w:h="16840"/>
      <w:pgMar w:top="1985" w:right="1418" w:bottom="2155" w:left="1418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6DE34" w14:textId="77777777" w:rsidR="00B062C5" w:rsidRDefault="00B062C5" w:rsidP="003437D8">
      <w:r>
        <w:separator/>
      </w:r>
    </w:p>
  </w:endnote>
  <w:endnote w:type="continuationSeparator" w:id="0">
    <w:p w14:paraId="08C7FF19" w14:textId="77777777" w:rsidR="00B062C5" w:rsidRDefault="00B062C5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harterITC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E61A8" w14:textId="67823734" w:rsidR="007F4793" w:rsidRDefault="007F4793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3DE99" w14:textId="77777777" w:rsidR="00B062C5" w:rsidRDefault="00B062C5" w:rsidP="003437D8">
      <w:r>
        <w:separator/>
      </w:r>
    </w:p>
  </w:footnote>
  <w:footnote w:type="continuationSeparator" w:id="0">
    <w:p w14:paraId="4378CEF9" w14:textId="77777777" w:rsidR="00B062C5" w:rsidRDefault="00B062C5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2CEF3" w14:textId="56354BB4" w:rsidR="008708A5" w:rsidRDefault="00C33501">
    <w:pPr>
      <w:pStyle w:val="Nagwek"/>
    </w:pPr>
    <w:r>
      <w:rPr>
        <w:noProof/>
        <w:lang w:val="pl-PL"/>
      </w:rPr>
      <w:drawing>
        <wp:inline distT="0" distB="0" distL="0" distR="0" wp14:anchorId="55A61FA4" wp14:editId="6D9584EA">
          <wp:extent cx="5755640" cy="899795"/>
          <wp:effectExtent l="0" t="0" r="0" b="1905"/>
          <wp:docPr id="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61" w:hanging="242"/>
      </w:pPr>
      <w:rPr>
        <w:rFonts w:ascii="Times New Roman" w:hAnsi="Times New Roman" w:cs="Times New Roman"/>
        <w:b w:val="0"/>
        <w:bCs w:val="0"/>
        <w:color w:val="282A2A"/>
        <w:w w:val="109"/>
        <w:sz w:val="23"/>
        <w:szCs w:val="23"/>
      </w:rPr>
    </w:lvl>
    <w:lvl w:ilvl="1">
      <w:numFmt w:val="bullet"/>
      <w:lvlText w:val="•"/>
      <w:lvlJc w:val="left"/>
      <w:pPr>
        <w:ind w:left="860" w:hanging="242"/>
      </w:pPr>
    </w:lvl>
    <w:lvl w:ilvl="2">
      <w:numFmt w:val="bullet"/>
      <w:lvlText w:val="•"/>
      <w:lvlJc w:val="left"/>
      <w:pPr>
        <w:ind w:left="1208" w:hanging="242"/>
      </w:pPr>
    </w:lvl>
    <w:lvl w:ilvl="3">
      <w:numFmt w:val="bullet"/>
      <w:lvlText w:val="•"/>
      <w:lvlJc w:val="left"/>
      <w:pPr>
        <w:ind w:left="1557" w:hanging="242"/>
      </w:pPr>
    </w:lvl>
    <w:lvl w:ilvl="4">
      <w:numFmt w:val="bullet"/>
      <w:lvlText w:val="•"/>
      <w:lvlJc w:val="left"/>
      <w:pPr>
        <w:ind w:left="1906" w:hanging="242"/>
      </w:pPr>
    </w:lvl>
    <w:lvl w:ilvl="5">
      <w:numFmt w:val="bullet"/>
      <w:lvlText w:val="•"/>
      <w:lvlJc w:val="left"/>
      <w:pPr>
        <w:ind w:left="2255" w:hanging="242"/>
      </w:pPr>
    </w:lvl>
    <w:lvl w:ilvl="6">
      <w:numFmt w:val="bullet"/>
      <w:lvlText w:val="•"/>
      <w:lvlJc w:val="left"/>
      <w:pPr>
        <w:ind w:left="2603" w:hanging="242"/>
      </w:pPr>
    </w:lvl>
    <w:lvl w:ilvl="7">
      <w:numFmt w:val="bullet"/>
      <w:lvlText w:val="•"/>
      <w:lvlJc w:val="left"/>
      <w:pPr>
        <w:ind w:left="2952" w:hanging="242"/>
      </w:pPr>
    </w:lvl>
    <w:lvl w:ilvl="8">
      <w:numFmt w:val="bullet"/>
      <w:lvlText w:val="•"/>
      <w:lvlJc w:val="left"/>
      <w:pPr>
        <w:ind w:left="3301" w:hanging="242"/>
      </w:pPr>
    </w:lvl>
  </w:abstractNum>
  <w:abstractNum w:abstractNumId="1" w15:restartNumberingAfterBreak="0">
    <w:nsid w:val="08AA0500"/>
    <w:multiLevelType w:val="hybridMultilevel"/>
    <w:tmpl w:val="5C081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160DB"/>
    <w:multiLevelType w:val="hybridMultilevel"/>
    <w:tmpl w:val="9CBA1B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553B1"/>
    <w:multiLevelType w:val="hybridMultilevel"/>
    <w:tmpl w:val="2050EE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57E67"/>
    <w:multiLevelType w:val="hybridMultilevel"/>
    <w:tmpl w:val="8B6E7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B6748"/>
    <w:multiLevelType w:val="hybridMultilevel"/>
    <w:tmpl w:val="34620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B65895"/>
    <w:multiLevelType w:val="hybridMultilevel"/>
    <w:tmpl w:val="D1C29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63394"/>
    <w:multiLevelType w:val="hybridMultilevel"/>
    <w:tmpl w:val="E662C0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A50524"/>
    <w:multiLevelType w:val="hybridMultilevel"/>
    <w:tmpl w:val="1ED2B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C34EC"/>
    <w:multiLevelType w:val="multilevel"/>
    <w:tmpl w:val="18B66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9B053E"/>
    <w:multiLevelType w:val="hybridMultilevel"/>
    <w:tmpl w:val="9EDE19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E3AF0"/>
    <w:multiLevelType w:val="hybridMultilevel"/>
    <w:tmpl w:val="2AD2134E"/>
    <w:lvl w:ilvl="0" w:tplc="857E92B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901F95"/>
    <w:multiLevelType w:val="hybridMultilevel"/>
    <w:tmpl w:val="5C081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EC210D"/>
    <w:multiLevelType w:val="hybridMultilevel"/>
    <w:tmpl w:val="010C9A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52440"/>
    <w:multiLevelType w:val="hybridMultilevel"/>
    <w:tmpl w:val="D91232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5335608">
    <w:abstractNumId w:val="0"/>
  </w:num>
  <w:num w:numId="2" w16cid:durableId="1992521607">
    <w:abstractNumId w:val="1"/>
  </w:num>
  <w:num w:numId="3" w16cid:durableId="1952856414">
    <w:abstractNumId w:val="12"/>
  </w:num>
  <w:num w:numId="4" w16cid:durableId="672269078">
    <w:abstractNumId w:val="7"/>
  </w:num>
  <w:num w:numId="5" w16cid:durableId="1574658505">
    <w:abstractNumId w:val="5"/>
  </w:num>
  <w:num w:numId="6" w16cid:durableId="746149642">
    <w:abstractNumId w:val="2"/>
  </w:num>
  <w:num w:numId="7" w16cid:durableId="1683848917">
    <w:abstractNumId w:val="13"/>
  </w:num>
  <w:num w:numId="8" w16cid:durableId="252521023">
    <w:abstractNumId w:val="14"/>
  </w:num>
  <w:num w:numId="9" w16cid:durableId="728185262">
    <w:abstractNumId w:val="9"/>
  </w:num>
  <w:num w:numId="10" w16cid:durableId="1214073534">
    <w:abstractNumId w:val="11"/>
  </w:num>
  <w:num w:numId="11" w16cid:durableId="537739265">
    <w:abstractNumId w:val="6"/>
  </w:num>
  <w:num w:numId="12" w16cid:durableId="341788078">
    <w:abstractNumId w:val="4"/>
  </w:num>
  <w:num w:numId="13" w16cid:durableId="28377987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47583201">
    <w:abstractNumId w:val="3"/>
  </w:num>
  <w:num w:numId="15" w16cid:durableId="19579769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7D8"/>
    <w:rsid w:val="00001B27"/>
    <w:rsid w:val="00024276"/>
    <w:rsid w:val="00024831"/>
    <w:rsid w:val="00032999"/>
    <w:rsid w:val="00040CE6"/>
    <w:rsid w:val="00067D02"/>
    <w:rsid w:val="00096026"/>
    <w:rsid w:val="0009602C"/>
    <w:rsid w:val="000D00A0"/>
    <w:rsid w:val="000D16C6"/>
    <w:rsid w:val="00105EEC"/>
    <w:rsid w:val="00142F86"/>
    <w:rsid w:val="00170BCF"/>
    <w:rsid w:val="00173F08"/>
    <w:rsid w:val="00176483"/>
    <w:rsid w:val="001839B9"/>
    <w:rsid w:val="001A1090"/>
    <w:rsid w:val="001A36A8"/>
    <w:rsid w:val="001D1CDE"/>
    <w:rsid w:val="001E2E85"/>
    <w:rsid w:val="001E61D3"/>
    <w:rsid w:val="001F2758"/>
    <w:rsid w:val="00202340"/>
    <w:rsid w:val="00224681"/>
    <w:rsid w:val="00235AFE"/>
    <w:rsid w:val="00240AA8"/>
    <w:rsid w:val="002479F4"/>
    <w:rsid w:val="002735CC"/>
    <w:rsid w:val="00281CF9"/>
    <w:rsid w:val="002A1E80"/>
    <w:rsid w:val="002A3BFC"/>
    <w:rsid w:val="002B7554"/>
    <w:rsid w:val="002D46DA"/>
    <w:rsid w:val="002E2FAB"/>
    <w:rsid w:val="00306EF6"/>
    <w:rsid w:val="00316C04"/>
    <w:rsid w:val="00317DE8"/>
    <w:rsid w:val="00320083"/>
    <w:rsid w:val="00335B87"/>
    <w:rsid w:val="003437D8"/>
    <w:rsid w:val="003466D3"/>
    <w:rsid w:val="0035017B"/>
    <w:rsid w:val="00365A39"/>
    <w:rsid w:val="003801CE"/>
    <w:rsid w:val="003A51DF"/>
    <w:rsid w:val="003C35D0"/>
    <w:rsid w:val="00410B80"/>
    <w:rsid w:val="00432D10"/>
    <w:rsid w:val="004354BC"/>
    <w:rsid w:val="0046356C"/>
    <w:rsid w:val="0047188C"/>
    <w:rsid w:val="004767E0"/>
    <w:rsid w:val="00482D4A"/>
    <w:rsid w:val="004966C1"/>
    <w:rsid w:val="004B0C00"/>
    <w:rsid w:val="004C7B1F"/>
    <w:rsid w:val="004D0B67"/>
    <w:rsid w:val="004E5C41"/>
    <w:rsid w:val="00513F23"/>
    <w:rsid w:val="00540EBD"/>
    <w:rsid w:val="005741BE"/>
    <w:rsid w:val="005A3554"/>
    <w:rsid w:val="005C3F9B"/>
    <w:rsid w:val="005D4F9F"/>
    <w:rsid w:val="005F02AB"/>
    <w:rsid w:val="005F51BD"/>
    <w:rsid w:val="00605755"/>
    <w:rsid w:val="0062657B"/>
    <w:rsid w:val="0063718F"/>
    <w:rsid w:val="00643F0C"/>
    <w:rsid w:val="006C4516"/>
    <w:rsid w:val="006C5F9C"/>
    <w:rsid w:val="006C720F"/>
    <w:rsid w:val="006E4A7C"/>
    <w:rsid w:val="006F2A8B"/>
    <w:rsid w:val="006F3785"/>
    <w:rsid w:val="006F6D23"/>
    <w:rsid w:val="00711788"/>
    <w:rsid w:val="007228B3"/>
    <w:rsid w:val="0073316C"/>
    <w:rsid w:val="00740F2B"/>
    <w:rsid w:val="007521B0"/>
    <w:rsid w:val="00766DC4"/>
    <w:rsid w:val="00777F6C"/>
    <w:rsid w:val="007801EC"/>
    <w:rsid w:val="0078290F"/>
    <w:rsid w:val="00793414"/>
    <w:rsid w:val="00793CF5"/>
    <w:rsid w:val="007D163E"/>
    <w:rsid w:val="007F4793"/>
    <w:rsid w:val="008217DE"/>
    <w:rsid w:val="00846402"/>
    <w:rsid w:val="008708A5"/>
    <w:rsid w:val="00877E02"/>
    <w:rsid w:val="00882112"/>
    <w:rsid w:val="008C4157"/>
    <w:rsid w:val="008C72CE"/>
    <w:rsid w:val="009006CF"/>
    <w:rsid w:val="00907879"/>
    <w:rsid w:val="00923B15"/>
    <w:rsid w:val="009321E2"/>
    <w:rsid w:val="00940F9F"/>
    <w:rsid w:val="00942F01"/>
    <w:rsid w:val="0098063E"/>
    <w:rsid w:val="00990393"/>
    <w:rsid w:val="009A1BB2"/>
    <w:rsid w:val="009B0821"/>
    <w:rsid w:val="009B388D"/>
    <w:rsid w:val="009E6032"/>
    <w:rsid w:val="009E6831"/>
    <w:rsid w:val="00A00E7D"/>
    <w:rsid w:val="00A363A7"/>
    <w:rsid w:val="00A443A4"/>
    <w:rsid w:val="00A57511"/>
    <w:rsid w:val="00A64CB7"/>
    <w:rsid w:val="00A711AD"/>
    <w:rsid w:val="00A75C95"/>
    <w:rsid w:val="00A81585"/>
    <w:rsid w:val="00A850A6"/>
    <w:rsid w:val="00A859A6"/>
    <w:rsid w:val="00AC3014"/>
    <w:rsid w:val="00AD69CF"/>
    <w:rsid w:val="00AF74F8"/>
    <w:rsid w:val="00B062C5"/>
    <w:rsid w:val="00B13F31"/>
    <w:rsid w:val="00B143AA"/>
    <w:rsid w:val="00B254CC"/>
    <w:rsid w:val="00B407F2"/>
    <w:rsid w:val="00B408A8"/>
    <w:rsid w:val="00B4229C"/>
    <w:rsid w:val="00B476D2"/>
    <w:rsid w:val="00B63F58"/>
    <w:rsid w:val="00B75644"/>
    <w:rsid w:val="00B83DBD"/>
    <w:rsid w:val="00B92BF0"/>
    <w:rsid w:val="00B97F74"/>
    <w:rsid w:val="00BA29AB"/>
    <w:rsid w:val="00BC5D79"/>
    <w:rsid w:val="00BD5018"/>
    <w:rsid w:val="00BE0541"/>
    <w:rsid w:val="00C10BBA"/>
    <w:rsid w:val="00C14204"/>
    <w:rsid w:val="00C25055"/>
    <w:rsid w:val="00C33501"/>
    <w:rsid w:val="00C47DEE"/>
    <w:rsid w:val="00C51D92"/>
    <w:rsid w:val="00C72F64"/>
    <w:rsid w:val="00CC109E"/>
    <w:rsid w:val="00CD374A"/>
    <w:rsid w:val="00CE54E5"/>
    <w:rsid w:val="00D20DC3"/>
    <w:rsid w:val="00D23FF5"/>
    <w:rsid w:val="00D34AB0"/>
    <w:rsid w:val="00DA62DA"/>
    <w:rsid w:val="00DF7171"/>
    <w:rsid w:val="00E03A32"/>
    <w:rsid w:val="00E04159"/>
    <w:rsid w:val="00E14567"/>
    <w:rsid w:val="00E174F0"/>
    <w:rsid w:val="00E235B9"/>
    <w:rsid w:val="00E261BB"/>
    <w:rsid w:val="00E305F1"/>
    <w:rsid w:val="00E83F14"/>
    <w:rsid w:val="00E922CF"/>
    <w:rsid w:val="00EA1E6C"/>
    <w:rsid w:val="00EA4506"/>
    <w:rsid w:val="00EB1C71"/>
    <w:rsid w:val="00EB23E9"/>
    <w:rsid w:val="00EB4F40"/>
    <w:rsid w:val="00EB7618"/>
    <w:rsid w:val="00EC3D66"/>
    <w:rsid w:val="00EE7A4C"/>
    <w:rsid w:val="00F2182D"/>
    <w:rsid w:val="00F26164"/>
    <w:rsid w:val="00F3347A"/>
    <w:rsid w:val="00F44AA8"/>
    <w:rsid w:val="00F47790"/>
    <w:rsid w:val="00F51082"/>
    <w:rsid w:val="00F52C45"/>
    <w:rsid w:val="00F5482D"/>
    <w:rsid w:val="00F556CA"/>
    <w:rsid w:val="00F70BFB"/>
    <w:rsid w:val="00F763E8"/>
    <w:rsid w:val="00FA03CE"/>
    <w:rsid w:val="00FD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3F47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CD374A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CD374A"/>
  </w:style>
  <w:style w:type="paragraph" w:styleId="Tekstpodstawowy">
    <w:name w:val="Body Text"/>
    <w:basedOn w:val="Normalny"/>
    <w:link w:val="TekstpodstawowyZnak"/>
    <w:uiPriority w:val="1"/>
    <w:qFormat/>
    <w:rsid w:val="00CD374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374A"/>
    <w:rPr>
      <w:rFonts w:ascii="Times New Roman" w:hAnsi="Times New Roman" w:cs="Times New Roman"/>
      <w:sz w:val="23"/>
      <w:szCs w:val="23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22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22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22C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67D0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B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1B27"/>
    <w:pPr>
      <w:spacing w:after="160"/>
    </w:pPr>
    <w:rPr>
      <w:rFonts w:eastAsiaTheme="minorHAnsi"/>
      <w:sz w:val="20"/>
      <w:szCs w:val="20"/>
      <w:lang w:val="pl-PL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1B27"/>
    <w:rPr>
      <w:rFonts w:eastAsiaTheme="minorHAnsi"/>
      <w:sz w:val="20"/>
      <w:szCs w:val="20"/>
      <w:lang w:val="pl-PL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B27"/>
    <w:pPr>
      <w:spacing w:after="0"/>
    </w:pPr>
    <w:rPr>
      <w:rFonts w:eastAsiaTheme="minorEastAsia"/>
      <w:b/>
      <w:bCs/>
      <w:lang w:val="en-US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B27"/>
    <w:rPr>
      <w:rFonts w:eastAsiaTheme="minorHAnsi"/>
      <w:b/>
      <w:bCs/>
      <w:sz w:val="20"/>
      <w:szCs w:val="20"/>
      <w:lang w:val="pl-PL" w:eastAsia="en-US"/>
    </w:rPr>
  </w:style>
  <w:style w:type="paragraph" w:customStyle="1" w:styleId="Wzorytekst">
    <w:name w:val="Wzory tekst"/>
    <w:basedOn w:val="Normalny"/>
    <w:uiPriority w:val="99"/>
    <w:rsid w:val="002E2FAB"/>
    <w:pPr>
      <w:widowControl w:val="0"/>
      <w:autoSpaceDE w:val="0"/>
      <w:autoSpaceDN w:val="0"/>
      <w:adjustRightInd w:val="0"/>
      <w:spacing w:line="288" w:lineRule="auto"/>
      <w:jc w:val="both"/>
    </w:pPr>
    <w:rPr>
      <w:rFonts w:ascii="CharterITCPro-Regular" w:eastAsia="Times New Roman" w:hAnsi="CharterITCPro-Regular" w:cs="CharterITCPro-Regular"/>
      <w:color w:val="000000"/>
      <w:sz w:val="18"/>
      <w:szCs w:val="18"/>
      <w:lang w:val="pl-PL"/>
    </w:rPr>
  </w:style>
  <w:style w:type="paragraph" w:customStyle="1" w:styleId="Default">
    <w:name w:val="Default"/>
    <w:rsid w:val="002E2FAB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pl-PL"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779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F4779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iuro.kanclerza@e-at.edu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tedupl.sharepoint.com/sites/Przetargi/Shared%20Documents/Forms/AllItems.aspx?id=%2Fsites%2FPrzetargi%2FShared%20Documents%2Fdokumentacja%20projektowa%20do%20szacowania%20na%20BIP&amp;p=true&amp;ga=1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4552c3-61e3-4f48-8a5f-8d5624d6475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7EFD8FDCACBDB47AF567009575B0C5E" ma:contentTypeVersion="16" ma:contentTypeDescription="Utwórz nowy dokument." ma:contentTypeScope="" ma:versionID="855dabb3a384e5ee83d68ab7898c82ac">
  <xsd:schema xmlns:xsd="http://www.w3.org/2001/XMLSchema" xmlns:xs="http://www.w3.org/2001/XMLSchema" xmlns:p="http://schemas.microsoft.com/office/2006/metadata/properties" xmlns:ns3="094552c3-61e3-4f48-8a5f-8d5624d6475a" xmlns:ns4="19c4ae07-c426-41a4-9d9f-b5a2c5eec411" targetNamespace="http://schemas.microsoft.com/office/2006/metadata/properties" ma:root="true" ma:fieldsID="6ef0cfb5c82357d90f9d20646e4f249e" ns3:_="" ns4:_="">
    <xsd:import namespace="094552c3-61e3-4f48-8a5f-8d5624d6475a"/>
    <xsd:import namespace="19c4ae07-c426-41a4-9d9f-b5a2c5eec41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4552c3-61e3-4f48-8a5f-8d5624d647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c4ae07-c426-41a4-9d9f-b5a2c5eec41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953B20-16EC-43DF-9915-65AE4EAA07F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CFC3A6-B38B-41D9-9B1E-43B866FAB1E3}">
  <ds:schemaRefs>
    <ds:schemaRef ds:uri="http://schemas.microsoft.com/office/2006/metadata/properties"/>
    <ds:schemaRef ds:uri="http://schemas.microsoft.com/office/infopath/2007/PartnerControls"/>
    <ds:schemaRef ds:uri="094552c3-61e3-4f48-8a5f-8d5624d6475a"/>
  </ds:schemaRefs>
</ds:datastoreItem>
</file>

<file path=customXml/itemProps3.xml><?xml version="1.0" encoding="utf-8"?>
<ds:datastoreItem xmlns:ds="http://schemas.openxmlformats.org/officeDocument/2006/customXml" ds:itemID="{1633C3D8-DD34-4B94-B6BA-4BC76EA02BF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8C87D6-D3ED-4D3D-B3F5-D756F6304C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4552c3-61e3-4f48-8a5f-8d5624d6475a"/>
    <ds:schemaRef ds:uri="19c4ae07-c426-41a4-9d9f-b5a2c5eec4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368</Words>
  <Characters>2214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Szczucińska</cp:lastModifiedBy>
  <cp:revision>5</cp:revision>
  <cp:lastPrinted>2023-01-10T10:48:00Z</cp:lastPrinted>
  <dcterms:created xsi:type="dcterms:W3CDTF">2023-01-10T10:47:00Z</dcterms:created>
  <dcterms:modified xsi:type="dcterms:W3CDTF">2023-01-10T10:54:00Z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0x010100C7EFD8FDCACBDB47AF567009575B0C5E</vt:lpwstr>
  </property>
</Properties>
</file>