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7F5" w:rsidRPr="000F36E6" w:rsidRDefault="00FF1D8B" w:rsidP="006738D5">
      <w:pPr>
        <w:jc w:val="both"/>
        <w:rPr>
          <w:rFonts w:ascii="Arial Narrow" w:hAnsi="Arial Narrow"/>
          <w:lang w:val="pl-PL"/>
        </w:rPr>
      </w:pPr>
      <w:r w:rsidRPr="000F36E6">
        <w:rPr>
          <w:rFonts w:ascii="Arial Narrow" w:hAnsi="Arial Narrow"/>
          <w:lang w:val="pl-PL"/>
        </w:rPr>
        <w:t xml:space="preserve">K. </w:t>
      </w:r>
      <w:r w:rsidR="000F36E6" w:rsidRPr="000F36E6">
        <w:rPr>
          <w:rFonts w:ascii="Arial Narrow" w:hAnsi="Arial Narrow"/>
          <w:lang w:val="pl-PL"/>
        </w:rPr>
        <w:t>110.</w:t>
      </w:r>
      <w:r w:rsidR="00880CE5">
        <w:rPr>
          <w:rFonts w:ascii="Arial Narrow" w:hAnsi="Arial Narrow"/>
          <w:lang w:val="pl-PL"/>
        </w:rPr>
        <w:t>4</w:t>
      </w:r>
      <w:r w:rsidR="000F36E6" w:rsidRPr="000F36E6">
        <w:rPr>
          <w:rFonts w:ascii="Arial Narrow" w:hAnsi="Arial Narrow"/>
          <w:lang w:val="pl-PL"/>
        </w:rPr>
        <w:t>.2019</w:t>
      </w:r>
      <w:r w:rsidR="000F36E6" w:rsidRPr="000F36E6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ab/>
      </w:r>
      <w:r w:rsidR="003F2EB1" w:rsidRPr="000F36E6">
        <w:rPr>
          <w:rFonts w:ascii="Arial Narrow" w:hAnsi="Arial Narrow"/>
          <w:lang w:val="pl-PL"/>
        </w:rPr>
        <w:tab/>
      </w:r>
      <w:r w:rsidR="003F2EB1" w:rsidRPr="000F36E6">
        <w:rPr>
          <w:rFonts w:ascii="Arial Narrow" w:hAnsi="Arial Narrow"/>
          <w:lang w:val="pl-PL"/>
        </w:rPr>
        <w:tab/>
      </w:r>
      <w:r w:rsidR="00C34980">
        <w:rPr>
          <w:rFonts w:ascii="Arial Narrow" w:hAnsi="Arial Narrow"/>
          <w:lang w:val="pl-PL"/>
        </w:rPr>
        <w:tab/>
      </w:r>
      <w:r w:rsidR="00C34980">
        <w:rPr>
          <w:rFonts w:ascii="Arial Narrow" w:hAnsi="Arial Narrow"/>
          <w:lang w:val="pl-PL"/>
        </w:rPr>
        <w:tab/>
      </w:r>
      <w:r w:rsidR="00177D52">
        <w:rPr>
          <w:rFonts w:ascii="Arial Narrow" w:hAnsi="Arial Narrow"/>
          <w:lang w:val="pl-PL"/>
        </w:rPr>
        <w:tab/>
      </w:r>
      <w:r w:rsidR="00BA07F5" w:rsidRPr="000F36E6">
        <w:rPr>
          <w:rFonts w:ascii="Arial Narrow" w:hAnsi="Arial Narrow"/>
          <w:lang w:val="pl-PL"/>
        </w:rPr>
        <w:t>Warszawa,</w:t>
      </w:r>
      <w:r w:rsidR="0066744D" w:rsidRPr="000F36E6">
        <w:rPr>
          <w:rFonts w:ascii="Arial Narrow" w:hAnsi="Arial Narrow"/>
          <w:lang w:val="pl-PL"/>
        </w:rPr>
        <w:t xml:space="preserve"> </w:t>
      </w:r>
      <w:r w:rsidR="00177D52">
        <w:rPr>
          <w:rFonts w:ascii="Arial Narrow" w:hAnsi="Arial Narrow"/>
          <w:lang w:val="pl-PL"/>
        </w:rPr>
        <w:t>30 września</w:t>
      </w:r>
      <w:r w:rsidR="009825FC" w:rsidRPr="000F36E6">
        <w:rPr>
          <w:rFonts w:ascii="Arial Narrow" w:hAnsi="Arial Narrow"/>
          <w:lang w:val="pl-PL"/>
        </w:rPr>
        <w:t xml:space="preserve"> 2019</w:t>
      </w:r>
      <w:r w:rsidR="00BA07F5" w:rsidRPr="000F36E6">
        <w:rPr>
          <w:rFonts w:ascii="Arial Narrow" w:hAnsi="Arial Narrow"/>
          <w:lang w:val="pl-PL"/>
        </w:rPr>
        <w:t xml:space="preserve"> r. </w:t>
      </w:r>
    </w:p>
    <w:p w:rsidR="001E1104" w:rsidRPr="00C34980" w:rsidRDefault="000F36E6" w:rsidP="006F206C">
      <w:pPr>
        <w:jc w:val="center"/>
        <w:rPr>
          <w:rFonts w:ascii="Arial Narrow" w:hAnsi="Arial Narrow"/>
          <w:b/>
          <w:color w:val="FF0000"/>
          <w:sz w:val="40"/>
          <w:szCs w:val="40"/>
          <w:lang w:val="pl-PL"/>
        </w:rPr>
      </w:pPr>
      <w:r w:rsidRPr="00C34980">
        <w:rPr>
          <w:rFonts w:ascii="Arial Narrow" w:hAnsi="Arial Narrow"/>
          <w:b/>
          <w:color w:val="FF0000"/>
          <w:sz w:val="40"/>
          <w:szCs w:val="40"/>
          <w:lang w:val="pl-PL"/>
        </w:rPr>
        <w:t>Ogłoszenie o pracę</w:t>
      </w:r>
    </w:p>
    <w:p w:rsidR="00177D52" w:rsidRDefault="00177D52" w:rsidP="001E1104">
      <w:pPr>
        <w:rPr>
          <w:rFonts w:ascii="Arial Narrow" w:hAnsi="Arial Narrow"/>
          <w:lang w:val="pl-PL"/>
        </w:rPr>
      </w:pPr>
    </w:p>
    <w:p w:rsidR="000F36E6" w:rsidRPr="000F36E6" w:rsidRDefault="000F36E6" w:rsidP="001E1104">
      <w:pPr>
        <w:rPr>
          <w:rFonts w:ascii="Arial Narrow" w:hAnsi="Arial Narrow"/>
          <w:lang w:val="pl-PL"/>
        </w:rPr>
      </w:pPr>
      <w:r w:rsidRPr="000F36E6">
        <w:rPr>
          <w:rFonts w:ascii="Arial Narrow" w:hAnsi="Arial Narrow"/>
          <w:lang w:val="pl-PL"/>
        </w:rPr>
        <w:t>Akademia Teatralna im. Aleksandra Zelwerowicza w Warszawie poszukuje kandydatów na stanowisko:</w:t>
      </w:r>
    </w:p>
    <w:p w:rsidR="000F36E6" w:rsidRPr="000F36E6" w:rsidRDefault="000F36E6" w:rsidP="001E1104">
      <w:pPr>
        <w:rPr>
          <w:rFonts w:ascii="Arial Narrow" w:hAnsi="Arial Narrow"/>
          <w:lang w:val="pl-PL"/>
        </w:rPr>
      </w:pPr>
    </w:p>
    <w:p w:rsidR="000F36E6" w:rsidRPr="00C34980" w:rsidRDefault="00C34980" w:rsidP="00C34980">
      <w:pPr>
        <w:jc w:val="center"/>
        <w:rPr>
          <w:rFonts w:ascii="Arial Narrow" w:hAnsi="Arial Narrow"/>
          <w:b/>
          <w:color w:val="FF0000"/>
          <w:sz w:val="32"/>
          <w:szCs w:val="32"/>
          <w:lang w:val="pl-PL"/>
        </w:rPr>
      </w:pPr>
      <w:r>
        <w:rPr>
          <w:rFonts w:ascii="Arial Narrow" w:hAnsi="Arial Narrow"/>
          <w:b/>
          <w:color w:val="FF0000"/>
          <w:sz w:val="32"/>
          <w:szCs w:val="32"/>
          <w:lang w:val="pl-PL"/>
        </w:rPr>
        <w:t>specjalist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ka</w:t>
      </w:r>
      <w:r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 / specjalist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a</w:t>
      </w:r>
      <w:r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 </w:t>
      </w:r>
      <w:r w:rsidR="006F206C">
        <w:rPr>
          <w:rFonts w:ascii="Arial Narrow" w:hAnsi="Arial Narrow"/>
          <w:b/>
          <w:color w:val="FF0000"/>
          <w:sz w:val="32"/>
          <w:szCs w:val="32"/>
          <w:lang w:val="pl-PL"/>
        </w:rPr>
        <w:t xml:space="preserve">w </w:t>
      </w:r>
      <w:r w:rsidR="00880CE5">
        <w:rPr>
          <w:rFonts w:ascii="Arial Narrow" w:hAnsi="Arial Narrow"/>
          <w:b/>
          <w:color w:val="FF0000"/>
          <w:sz w:val="32"/>
          <w:szCs w:val="32"/>
          <w:lang w:val="pl-PL"/>
        </w:rPr>
        <w:t>Biurze Obsługi Toku Studiów (dziekanat)</w:t>
      </w:r>
    </w:p>
    <w:p w:rsidR="00177D52" w:rsidRDefault="00177D52" w:rsidP="001E1104">
      <w:pPr>
        <w:rPr>
          <w:rFonts w:ascii="Arial Narrow" w:hAnsi="Arial Narrow"/>
          <w:b/>
          <w:lang w:val="pl-PL"/>
        </w:rPr>
      </w:pPr>
    </w:p>
    <w:p w:rsidR="000F36E6" w:rsidRPr="00177D52" w:rsidRDefault="00C34980" w:rsidP="00177D52">
      <w:pPr>
        <w:contextualSpacing/>
        <w:jc w:val="both"/>
        <w:rPr>
          <w:rFonts w:ascii="Arial Narrow" w:hAnsi="Arial Narrow"/>
          <w:b/>
          <w:lang w:val="pl-PL"/>
        </w:rPr>
      </w:pPr>
      <w:r w:rsidRPr="00177D52">
        <w:rPr>
          <w:rFonts w:ascii="Arial Narrow" w:hAnsi="Arial Narrow"/>
          <w:b/>
          <w:lang w:val="pl-PL"/>
        </w:rPr>
        <w:t>Do zadań przypisanych stanowisku należy między innymi:</w:t>
      </w:r>
    </w:p>
    <w:p w:rsidR="00177D52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przygotowanie organizacyjne i realizacja całości spraw związanych z </w:t>
      </w:r>
      <w:hyperlink r:id="rId8" w:history="1">
        <w:r w:rsidRPr="00177D52">
          <w:rPr>
            <w:rFonts w:ascii="Arial Narrow" w:eastAsia="Times New Roman" w:hAnsi="Arial Narrow"/>
            <w:sz w:val="24"/>
            <w:szCs w:val="24"/>
            <w:lang w:eastAsia="pl-PL"/>
          </w:rPr>
          <w:t>rekrutacją kandydatów na wszystkie kierunki studiów w Akademii,</w:t>
        </w:r>
      </w:hyperlink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czuwanie nad zgodnością z regulacjami prawnymi dotyczącymi rekrutacji,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>kompleksowa obsługa kandydatów na studia,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kompleksowa obsługa studentów w zakresie dokumentacji procesu dydaktycznego, obsługa systemu USOS w zakresie programu studiów i realizacji procesu dydaktycznego,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prowadzenie spraw związanych z rozliczaniem zajęć dydaktycznych na poszczególnych kierunkach w zakresie określonym przez dziekana kierunku,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przygotowywanie umów cywilnoprawn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>ych, porozumień z podmiotami</w:t>
      </w: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177D52" w:rsidRPr="00177D52">
        <w:rPr>
          <w:rFonts w:ascii="Arial Narrow" w:eastAsia="Times New Roman" w:hAnsi="Arial Narrow"/>
          <w:sz w:val="24"/>
          <w:szCs w:val="24"/>
          <w:lang w:eastAsia="pl-PL"/>
        </w:rPr>
        <w:t>świadczącymi</w:t>
      </w: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 usługi dydaktyczne,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pacing w:val="-4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pacing w:val="-4"/>
          <w:sz w:val="24"/>
          <w:szCs w:val="24"/>
          <w:lang w:eastAsia="pl-PL"/>
        </w:rPr>
        <w:t>dbałość o ujawnienie wymaganych informacji niezbędnych dla kandydatów i studentów na właściwej  stronie internetowej,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przygotowywanie umów o świadczenie usług edukacyjnych oraz umów o artystyczne wykonanie ze studentami oraz osobami zaangażowanymi do realizacji zadań dydaktycznych,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ko</w:t>
      </w:r>
      <w:r w:rsidRPr="00177D52">
        <w:rPr>
          <w:rFonts w:ascii="Arial Narrow" w:eastAsia="Times New Roman" w:hAnsi="Arial Narrow"/>
          <w:sz w:val="24"/>
          <w:szCs w:val="24"/>
          <w:lang w:eastAsia="pl-PL"/>
        </w:rPr>
        <w:t>ordynacja sesji egzaminacyjnych oraz udział w przygotowywaniu planu zajęć,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 xml:space="preserve">obsługa administracyjna i prowadzenie spraw związanych ze stypendiami studenckimi oraz pomocą materialną, 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archiwizacja dokumentów,</w:t>
      </w:r>
    </w:p>
    <w:p w:rsidR="00880CE5" w:rsidRPr="00177D52" w:rsidRDefault="00880CE5" w:rsidP="00177D52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851" w:right="-1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177D52">
        <w:rPr>
          <w:rFonts w:ascii="Arial Narrow" w:eastAsia="Times New Roman" w:hAnsi="Arial Narrow"/>
          <w:sz w:val="24"/>
          <w:szCs w:val="24"/>
          <w:lang w:eastAsia="pl-PL"/>
        </w:rPr>
        <w:t>inne zadania zlecone przed kierownika BOTS.</w:t>
      </w:r>
    </w:p>
    <w:p w:rsidR="00C34980" w:rsidRPr="00177D52" w:rsidRDefault="000F36E6" w:rsidP="00177D52">
      <w:pPr>
        <w:contextualSpacing/>
        <w:jc w:val="both"/>
        <w:rPr>
          <w:rFonts w:ascii="Arial Narrow" w:eastAsia="Times New Roman" w:hAnsi="Arial Narrow"/>
          <w:b/>
          <w:lang w:val="pl-PL"/>
        </w:rPr>
      </w:pPr>
      <w:r w:rsidRPr="00177D52">
        <w:rPr>
          <w:rFonts w:ascii="Arial Narrow" w:eastAsia="Times New Roman" w:hAnsi="Arial Narrow"/>
          <w:b/>
          <w:lang w:val="pl-PL"/>
        </w:rPr>
        <w:t xml:space="preserve">Wymagania: </w:t>
      </w:r>
    </w:p>
    <w:p w:rsidR="00C34980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doświadczenie w pracy na podobnym stanowisku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 xml:space="preserve">wykształcenie </w:t>
      </w:r>
      <w:r w:rsidR="00880CE5" w:rsidRPr="00177D52">
        <w:rPr>
          <w:rFonts w:ascii="Arial Narrow" w:eastAsia="Times New Roman" w:hAnsi="Arial Narrow"/>
          <w:sz w:val="24"/>
          <w:szCs w:val="24"/>
        </w:rPr>
        <w:t>wyższe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wysoka kultura osobista</w:t>
      </w:r>
      <w:r w:rsidR="00880CE5" w:rsidRPr="00177D52">
        <w:rPr>
          <w:rFonts w:ascii="Arial Narrow" w:eastAsia="Times New Roman" w:hAnsi="Arial Narrow"/>
          <w:sz w:val="24"/>
          <w:szCs w:val="24"/>
        </w:rPr>
        <w:t>, komunikatywność</w:t>
      </w:r>
    </w:p>
    <w:p w:rsidR="0015043E" w:rsidRPr="00177D52" w:rsidRDefault="00880CE5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dobra organizacja pracy</w:t>
      </w:r>
    </w:p>
    <w:p w:rsidR="0015043E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>znajomość komputera i obsługi WORD, EXCELL</w:t>
      </w:r>
    </w:p>
    <w:p w:rsidR="00C34980" w:rsidRPr="00177D52" w:rsidRDefault="0015043E" w:rsidP="00177D52">
      <w:pPr>
        <w:contextualSpacing/>
        <w:jc w:val="both"/>
        <w:rPr>
          <w:rFonts w:ascii="Arial Narrow" w:eastAsia="Times New Roman" w:hAnsi="Arial Narrow"/>
          <w:b/>
          <w:lang w:val="pl-PL"/>
        </w:rPr>
      </w:pPr>
      <w:r w:rsidRPr="00177D52">
        <w:rPr>
          <w:rFonts w:ascii="Arial Narrow" w:eastAsia="Times New Roman" w:hAnsi="Arial Narrow"/>
          <w:b/>
          <w:lang w:val="pl-PL"/>
        </w:rPr>
        <w:t>Dodatkowym atutem będzie</w:t>
      </w:r>
      <w:r w:rsidR="000F36E6" w:rsidRPr="00177D52">
        <w:rPr>
          <w:rFonts w:ascii="Arial Narrow" w:eastAsia="Times New Roman" w:hAnsi="Arial Narrow"/>
          <w:b/>
          <w:lang w:val="pl-PL"/>
        </w:rPr>
        <w:t xml:space="preserve">: </w:t>
      </w:r>
    </w:p>
    <w:p w:rsidR="000F36E6" w:rsidRPr="00177D52" w:rsidRDefault="0015043E" w:rsidP="00177D5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/>
          <w:sz w:val="24"/>
          <w:szCs w:val="24"/>
        </w:rPr>
      </w:pPr>
      <w:r w:rsidRPr="00177D52">
        <w:rPr>
          <w:rFonts w:ascii="Arial Narrow" w:eastAsia="Times New Roman" w:hAnsi="Arial Narrow"/>
          <w:sz w:val="24"/>
          <w:szCs w:val="24"/>
        </w:rPr>
        <w:t xml:space="preserve">znajomość obsługi programu </w:t>
      </w:r>
      <w:r w:rsidR="00177D52" w:rsidRPr="00177D52">
        <w:rPr>
          <w:rFonts w:ascii="Arial Narrow" w:eastAsia="Times New Roman" w:hAnsi="Arial Narrow"/>
          <w:sz w:val="24"/>
          <w:szCs w:val="24"/>
        </w:rPr>
        <w:t>USOS</w:t>
      </w:r>
    </w:p>
    <w:p w:rsidR="000F36E6" w:rsidRPr="00177D52" w:rsidRDefault="000F36E6" w:rsidP="00177D52">
      <w:pPr>
        <w:contextualSpacing/>
        <w:jc w:val="both"/>
        <w:rPr>
          <w:rFonts w:ascii="Arial Narrow" w:hAnsi="Arial Narrow"/>
          <w:b/>
          <w:lang w:val="pl-PL"/>
        </w:rPr>
      </w:pPr>
      <w:r w:rsidRPr="00177D52">
        <w:rPr>
          <w:rFonts w:ascii="Arial Narrow" w:hAnsi="Arial Narrow"/>
          <w:b/>
          <w:lang w:val="pl-PL"/>
        </w:rPr>
        <w:t>Oferujemy:</w:t>
      </w:r>
    </w:p>
    <w:p w:rsidR="000F36E6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>Rozwój zawodowy</w:t>
      </w:r>
    </w:p>
    <w:p w:rsidR="0015043E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 xml:space="preserve">Pracę w profesjonalnym środowisku </w:t>
      </w:r>
    </w:p>
    <w:p w:rsidR="000F36E6" w:rsidRPr="00177D52" w:rsidRDefault="000F36E6" w:rsidP="00177D5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77D52">
        <w:rPr>
          <w:rFonts w:ascii="Arial Narrow" w:hAnsi="Arial Narrow"/>
          <w:sz w:val="24"/>
          <w:szCs w:val="24"/>
        </w:rPr>
        <w:t>Umowę na</w:t>
      </w:r>
      <w:r w:rsidR="0015043E" w:rsidRPr="00177D52">
        <w:rPr>
          <w:rFonts w:ascii="Arial Narrow" w:hAnsi="Arial Narrow"/>
          <w:sz w:val="24"/>
          <w:szCs w:val="24"/>
        </w:rPr>
        <w:t xml:space="preserve"> 3-miesięczny</w:t>
      </w:r>
      <w:r w:rsidRPr="00177D52">
        <w:rPr>
          <w:rFonts w:ascii="Arial Narrow" w:hAnsi="Arial Narrow"/>
          <w:sz w:val="24"/>
          <w:szCs w:val="24"/>
        </w:rPr>
        <w:t xml:space="preserve"> </w:t>
      </w:r>
      <w:r w:rsidR="0015043E" w:rsidRPr="00177D52">
        <w:rPr>
          <w:rFonts w:ascii="Arial Narrow" w:hAnsi="Arial Narrow"/>
          <w:sz w:val="24"/>
          <w:szCs w:val="24"/>
        </w:rPr>
        <w:t xml:space="preserve">okres próbny (docelowo umowę o pracę na czas nieokreślony) </w:t>
      </w:r>
      <w:r w:rsidRPr="00177D52">
        <w:rPr>
          <w:rFonts w:ascii="Arial Narrow" w:hAnsi="Arial Narrow"/>
          <w:sz w:val="24"/>
          <w:szCs w:val="24"/>
        </w:rPr>
        <w:t xml:space="preserve"> </w:t>
      </w:r>
    </w:p>
    <w:p w:rsidR="00E60758" w:rsidRPr="00177D52" w:rsidRDefault="00E60758" w:rsidP="00177D52">
      <w:pPr>
        <w:pStyle w:val="Default"/>
        <w:contextualSpacing/>
        <w:jc w:val="both"/>
        <w:rPr>
          <w:color w:val="auto"/>
        </w:rPr>
      </w:pPr>
      <w:r w:rsidRPr="00177D52">
        <w:rPr>
          <w:rFonts w:cstheme="minorBidi"/>
          <w:color w:val="auto"/>
        </w:rPr>
        <w:t xml:space="preserve">Osoby zainteresowane prosimy o przesłanie CV - oraz listu motywacyjnego drogą elektroniczną na adres: </w:t>
      </w:r>
      <w:hyperlink r:id="rId9" w:history="1">
        <w:r w:rsidR="00DA4AC7" w:rsidRPr="003B55B0">
          <w:rPr>
            <w:rStyle w:val="Hipercze"/>
            <w:rFonts w:cstheme="minorBidi"/>
          </w:rPr>
          <w:t>rektorat@at.edu.pl</w:t>
        </w:r>
      </w:hyperlink>
      <w:r w:rsidR="00DA4AC7">
        <w:rPr>
          <w:rFonts w:cstheme="minorBidi"/>
          <w:color w:val="auto"/>
        </w:rPr>
        <w:t xml:space="preserve"> </w:t>
      </w:r>
      <w:r w:rsidRPr="00177D52">
        <w:rPr>
          <w:rFonts w:cstheme="minorBidi"/>
          <w:color w:val="auto"/>
        </w:rPr>
        <w:t>do dnia</w:t>
      </w:r>
      <w:r w:rsidRPr="00232C15">
        <w:rPr>
          <w:rFonts w:cstheme="minorBidi"/>
          <w:color w:val="FF0000"/>
        </w:rPr>
        <w:t xml:space="preserve"> </w:t>
      </w:r>
      <w:r w:rsidR="00177D52" w:rsidRPr="00232C15">
        <w:rPr>
          <w:b/>
          <w:bCs/>
          <w:color w:val="FF0000"/>
        </w:rPr>
        <w:t>4</w:t>
      </w:r>
      <w:r w:rsidRPr="00232C15">
        <w:rPr>
          <w:b/>
          <w:bCs/>
          <w:color w:val="FF0000"/>
        </w:rPr>
        <w:t xml:space="preserve"> </w:t>
      </w:r>
      <w:r w:rsidR="00177D52" w:rsidRPr="00232C15">
        <w:rPr>
          <w:b/>
          <w:bCs/>
          <w:color w:val="FF0000"/>
        </w:rPr>
        <w:t>października</w:t>
      </w:r>
      <w:r w:rsidRPr="00232C15">
        <w:rPr>
          <w:b/>
          <w:bCs/>
          <w:color w:val="FF0000"/>
        </w:rPr>
        <w:t xml:space="preserve"> 2019 roku. </w:t>
      </w:r>
      <w:r w:rsidRPr="00232C15">
        <w:rPr>
          <w:b/>
          <w:color w:val="FF0000"/>
        </w:rPr>
        <w:t>Przewi</w:t>
      </w:r>
      <w:bookmarkStart w:id="0" w:name="_GoBack"/>
      <w:bookmarkEnd w:id="0"/>
      <w:r w:rsidRPr="00232C15">
        <w:rPr>
          <w:b/>
          <w:color w:val="FF0000"/>
        </w:rPr>
        <w:t xml:space="preserve">dujemy zatrudnienie od </w:t>
      </w:r>
      <w:r w:rsidR="00177D52" w:rsidRPr="00232C15">
        <w:rPr>
          <w:b/>
          <w:color w:val="FF0000"/>
        </w:rPr>
        <w:t xml:space="preserve">zaraz </w:t>
      </w:r>
      <w:r w:rsidRPr="00232C15">
        <w:rPr>
          <w:color w:val="auto"/>
        </w:rPr>
        <w:t>n</w:t>
      </w:r>
      <w:r w:rsidRPr="00177D52">
        <w:rPr>
          <w:color w:val="auto"/>
        </w:rPr>
        <w:t>a umowę</w:t>
      </w:r>
      <w:r w:rsidR="003103E3" w:rsidRPr="00177D52">
        <w:rPr>
          <w:color w:val="auto"/>
        </w:rPr>
        <w:t xml:space="preserve"> </w:t>
      </w:r>
      <w:r w:rsidRPr="00177D52">
        <w:rPr>
          <w:color w:val="auto"/>
        </w:rPr>
        <w:t>na</w:t>
      </w:r>
      <w:r w:rsidR="0015043E" w:rsidRPr="00177D52">
        <w:rPr>
          <w:color w:val="auto"/>
        </w:rPr>
        <w:t xml:space="preserve"> 3-miesięczny</w:t>
      </w:r>
      <w:r w:rsidRPr="00177D52">
        <w:rPr>
          <w:color w:val="auto"/>
        </w:rPr>
        <w:t xml:space="preserve"> </w:t>
      </w:r>
      <w:r w:rsidR="0015043E" w:rsidRPr="00177D52">
        <w:rPr>
          <w:color w:val="auto"/>
        </w:rPr>
        <w:t>okres próbny</w:t>
      </w:r>
      <w:r w:rsidRPr="00177D52">
        <w:rPr>
          <w:color w:val="auto"/>
        </w:rPr>
        <w:t xml:space="preserve">. </w:t>
      </w:r>
    </w:p>
    <w:p w:rsidR="00E60758" w:rsidRPr="0015043E" w:rsidRDefault="00E60758" w:rsidP="00E60758">
      <w:pPr>
        <w:pStyle w:val="Default"/>
        <w:rPr>
          <w:color w:val="auto"/>
          <w:sz w:val="23"/>
          <w:szCs w:val="23"/>
        </w:rPr>
      </w:pPr>
    </w:p>
    <w:p w:rsidR="00A228D7" w:rsidRPr="0015043E" w:rsidRDefault="00E60758" w:rsidP="00E60758">
      <w:pPr>
        <w:jc w:val="both"/>
        <w:rPr>
          <w:rFonts w:ascii="Arial Narrow" w:hAnsi="Arial Narrow"/>
          <w:lang w:val="pl-PL"/>
        </w:rPr>
      </w:pPr>
      <w:r w:rsidRPr="00177D52">
        <w:rPr>
          <w:rFonts w:ascii="Arial Narrow" w:hAnsi="Arial Narrow"/>
          <w:sz w:val="20"/>
          <w:szCs w:val="20"/>
          <w:lang w:val="pl-PL"/>
        </w:rPr>
        <w:t xml:space="preserve">Przesyłając CV przekazujecie Państwo dane osobowe, których administratorem będzie Akademia Teatralna im. Aleksandra Zelwerowicza w Warszawie, która będzie je przetwarzać w celu przeprowadzenia rekrutacji. Więcej informacji o tym jak wykorzystujemy Państwa dane i jakie uprawnienia Państwu przysługują znajdą Państwo pod linkiem </w:t>
      </w:r>
      <w:hyperlink r:id="rId10" w:history="1">
        <w:r w:rsidR="003103E3" w:rsidRPr="00177D52">
          <w:rPr>
            <w:rStyle w:val="Hipercze"/>
            <w:rFonts w:ascii="Arial Narrow" w:hAnsi="Arial Narrow"/>
            <w:sz w:val="20"/>
            <w:szCs w:val="20"/>
            <w:lang w:val="pl-PL"/>
          </w:rPr>
          <w:t>http://akademia.at.edu.pl/administracia/obowiazuiace-dokumenty/rodo/</w:t>
        </w:r>
      </w:hyperlink>
      <w:r w:rsidR="003103E3" w:rsidRPr="00177D52">
        <w:rPr>
          <w:rFonts w:ascii="Arial Narrow" w:hAnsi="Arial Narrow"/>
          <w:sz w:val="20"/>
          <w:szCs w:val="20"/>
          <w:lang w:val="pl-PL"/>
        </w:rPr>
        <w:t xml:space="preserve"> </w:t>
      </w:r>
      <w:r w:rsidRPr="00177D52">
        <w:rPr>
          <w:rFonts w:ascii="Arial Narrow" w:hAnsi="Arial Narrow"/>
          <w:sz w:val="20"/>
          <w:szCs w:val="20"/>
          <w:lang w:val="pl-PL"/>
        </w:rPr>
        <w:t xml:space="preserve">oraz w naszej siedzibie, a także pisząc na adres </w:t>
      </w:r>
      <w:hyperlink r:id="rId11" w:history="1">
        <w:r w:rsidR="00A228D7" w:rsidRPr="00177D52">
          <w:rPr>
            <w:rStyle w:val="Hipercze"/>
            <w:rFonts w:ascii="Arial Narrow" w:hAnsi="Arial Narrow"/>
            <w:sz w:val="20"/>
            <w:szCs w:val="20"/>
            <w:lang w:val="pl-PL"/>
          </w:rPr>
          <w:t>iod@at.edu.pl</w:t>
        </w:r>
      </w:hyperlink>
      <w:r w:rsidRPr="00177D52">
        <w:rPr>
          <w:rFonts w:ascii="Arial Narrow" w:hAnsi="Arial Narrow"/>
          <w:sz w:val="20"/>
          <w:szCs w:val="20"/>
          <w:lang w:val="pl-PL"/>
        </w:rPr>
        <w:t>).</w:t>
      </w:r>
      <w:r w:rsidR="00177D52">
        <w:rPr>
          <w:rFonts w:ascii="Arial Narrow" w:hAnsi="Arial Narrow"/>
          <w:sz w:val="20"/>
          <w:szCs w:val="20"/>
          <w:lang w:val="pl-PL"/>
        </w:rPr>
        <w:t xml:space="preserve"> </w:t>
      </w:r>
    </w:p>
    <w:sectPr w:rsidR="00A228D7" w:rsidRPr="0015043E" w:rsidSect="00177D52">
      <w:headerReference w:type="default" r:id="rId12"/>
      <w:footerReference w:type="default" r:id="rId13"/>
      <w:pgSz w:w="11900" w:h="16840"/>
      <w:pgMar w:top="1843" w:right="1552" w:bottom="1843" w:left="1276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926" w:rsidRDefault="00814926" w:rsidP="003437D8">
      <w:r>
        <w:separator/>
      </w:r>
    </w:p>
  </w:endnote>
  <w:endnote w:type="continuationSeparator" w:id="0">
    <w:p w:rsidR="00814926" w:rsidRDefault="00814926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8A5" w:rsidRDefault="00B408A8">
    <w:pPr>
      <w:pStyle w:val="Stopka"/>
    </w:pPr>
    <w:r>
      <w:rPr>
        <w:noProof/>
        <w:lang w:val="pl-PL"/>
      </w:rPr>
      <w:drawing>
        <wp:inline distT="0" distB="0" distL="0" distR="0" wp14:anchorId="2F9FAC4C" wp14:editId="1F1625AA">
          <wp:extent cx="5755640" cy="904875"/>
          <wp:effectExtent l="0" t="0" r="10160" b="9525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926" w:rsidRDefault="00814926" w:rsidP="003437D8">
      <w:r>
        <w:separator/>
      </w:r>
    </w:p>
  </w:footnote>
  <w:footnote w:type="continuationSeparator" w:id="0">
    <w:p w:rsidR="00814926" w:rsidRDefault="00814926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8A5" w:rsidRDefault="00DF7171">
    <w:pPr>
      <w:pStyle w:val="Nagwek"/>
    </w:pPr>
    <w:r>
      <w:rPr>
        <w:noProof/>
        <w:lang w:val="pl-PL"/>
      </w:rPr>
      <w:drawing>
        <wp:inline distT="0" distB="0" distL="0" distR="0" wp14:anchorId="63F95EF6" wp14:editId="36690219">
          <wp:extent cx="5755640" cy="904875"/>
          <wp:effectExtent l="0" t="0" r="10160" b="9525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27922"/>
    <w:multiLevelType w:val="multilevel"/>
    <w:tmpl w:val="CCAA2E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F4CB2"/>
    <w:multiLevelType w:val="hybridMultilevel"/>
    <w:tmpl w:val="3392CA7A"/>
    <w:lvl w:ilvl="0" w:tplc="1FF08EBC">
      <w:start w:val="1"/>
      <w:numFmt w:val="decimal"/>
      <w:pStyle w:val="Nagwek1"/>
      <w:lvlText w:val="%1)"/>
      <w:lvlJc w:val="left"/>
      <w:pPr>
        <w:ind w:left="37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537DE"/>
    <w:multiLevelType w:val="hybridMultilevel"/>
    <w:tmpl w:val="6096B00E"/>
    <w:lvl w:ilvl="0" w:tplc="85404ABC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9E1D30"/>
    <w:multiLevelType w:val="hybridMultilevel"/>
    <w:tmpl w:val="BD2E1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0498"/>
    <w:multiLevelType w:val="hybridMultilevel"/>
    <w:tmpl w:val="5D2CC828"/>
    <w:lvl w:ilvl="0" w:tplc="996084D2">
      <w:start w:val="1"/>
      <w:numFmt w:val="decimal"/>
      <w:lvlText w:val="%1."/>
      <w:lvlJc w:val="left"/>
      <w:pPr>
        <w:ind w:left="360" w:hanging="360"/>
      </w:pPr>
    </w:lvl>
    <w:lvl w:ilvl="1" w:tplc="6966DFA0">
      <w:start w:val="1"/>
      <w:numFmt w:val="decimal"/>
      <w:lvlText w:val="%2.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58008354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ascii="Book Antiqua" w:eastAsia="Times New Roman" w:hAnsi="Book Antiqua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5F4742"/>
    <w:multiLevelType w:val="multilevel"/>
    <w:tmpl w:val="0038D1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22528"/>
    <w:multiLevelType w:val="multilevel"/>
    <w:tmpl w:val="544EC8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4B8E"/>
    <w:rsid w:val="00042F0A"/>
    <w:rsid w:val="00046355"/>
    <w:rsid w:val="00087AC0"/>
    <w:rsid w:val="00091C60"/>
    <w:rsid w:val="000A1832"/>
    <w:rsid w:val="000B2D0F"/>
    <w:rsid w:val="000E223B"/>
    <w:rsid w:val="000E52DC"/>
    <w:rsid w:val="000F36E6"/>
    <w:rsid w:val="00113198"/>
    <w:rsid w:val="00146ACE"/>
    <w:rsid w:val="0015043E"/>
    <w:rsid w:val="00177D52"/>
    <w:rsid w:val="001904A3"/>
    <w:rsid w:val="001A0686"/>
    <w:rsid w:val="001A787E"/>
    <w:rsid w:val="001E00C8"/>
    <w:rsid w:val="001E1104"/>
    <w:rsid w:val="00232C15"/>
    <w:rsid w:val="002A1E80"/>
    <w:rsid w:val="00301750"/>
    <w:rsid w:val="003023C2"/>
    <w:rsid w:val="003103E3"/>
    <w:rsid w:val="003225AE"/>
    <w:rsid w:val="003437D8"/>
    <w:rsid w:val="0035382C"/>
    <w:rsid w:val="00354FBD"/>
    <w:rsid w:val="00364AFB"/>
    <w:rsid w:val="003B6D22"/>
    <w:rsid w:val="003D065E"/>
    <w:rsid w:val="003F2EB1"/>
    <w:rsid w:val="00413437"/>
    <w:rsid w:val="00455415"/>
    <w:rsid w:val="00474055"/>
    <w:rsid w:val="00484593"/>
    <w:rsid w:val="004A6FC7"/>
    <w:rsid w:val="004C69D0"/>
    <w:rsid w:val="00552FE9"/>
    <w:rsid w:val="005A3554"/>
    <w:rsid w:val="005B1B29"/>
    <w:rsid w:val="005B7CA1"/>
    <w:rsid w:val="005C3F9B"/>
    <w:rsid w:val="00606A1F"/>
    <w:rsid w:val="0062113B"/>
    <w:rsid w:val="0066744D"/>
    <w:rsid w:val="006738D5"/>
    <w:rsid w:val="006A3BA6"/>
    <w:rsid w:val="006C4516"/>
    <w:rsid w:val="006D1D99"/>
    <w:rsid w:val="006F206C"/>
    <w:rsid w:val="006F2A8B"/>
    <w:rsid w:val="00711788"/>
    <w:rsid w:val="007A7296"/>
    <w:rsid w:val="007C4C1E"/>
    <w:rsid w:val="00813159"/>
    <w:rsid w:val="00814926"/>
    <w:rsid w:val="0082498A"/>
    <w:rsid w:val="00850619"/>
    <w:rsid w:val="008708A5"/>
    <w:rsid w:val="00880CE5"/>
    <w:rsid w:val="008B103C"/>
    <w:rsid w:val="008B502C"/>
    <w:rsid w:val="0091136D"/>
    <w:rsid w:val="009154B5"/>
    <w:rsid w:val="00942F01"/>
    <w:rsid w:val="009825FC"/>
    <w:rsid w:val="009B388D"/>
    <w:rsid w:val="009C113E"/>
    <w:rsid w:val="009F4DDE"/>
    <w:rsid w:val="00A01B0D"/>
    <w:rsid w:val="00A1365A"/>
    <w:rsid w:val="00A228D7"/>
    <w:rsid w:val="00A26FE1"/>
    <w:rsid w:val="00A963CF"/>
    <w:rsid w:val="00AE213C"/>
    <w:rsid w:val="00B408A8"/>
    <w:rsid w:val="00B509A5"/>
    <w:rsid w:val="00BA07F5"/>
    <w:rsid w:val="00C34980"/>
    <w:rsid w:val="00C437FF"/>
    <w:rsid w:val="00CB370F"/>
    <w:rsid w:val="00CD532A"/>
    <w:rsid w:val="00CF210B"/>
    <w:rsid w:val="00D73AA7"/>
    <w:rsid w:val="00DA4AC7"/>
    <w:rsid w:val="00DB063D"/>
    <w:rsid w:val="00DC41B7"/>
    <w:rsid w:val="00DF7171"/>
    <w:rsid w:val="00E04159"/>
    <w:rsid w:val="00E07C82"/>
    <w:rsid w:val="00E25538"/>
    <w:rsid w:val="00E60758"/>
    <w:rsid w:val="00E766BC"/>
    <w:rsid w:val="00E85BE2"/>
    <w:rsid w:val="00EA03B6"/>
    <w:rsid w:val="00EA4388"/>
    <w:rsid w:val="00EB52A4"/>
    <w:rsid w:val="00EC3A32"/>
    <w:rsid w:val="00EE6498"/>
    <w:rsid w:val="00F155BC"/>
    <w:rsid w:val="00F3043F"/>
    <w:rsid w:val="00F359D3"/>
    <w:rsid w:val="00F374EF"/>
    <w:rsid w:val="00F52C45"/>
    <w:rsid w:val="00FC3925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1A8B3156-2254-462E-B55B-A33642A9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787E"/>
    <w:pPr>
      <w:keepNext/>
      <w:widowControl w:val="0"/>
      <w:numPr>
        <w:numId w:val="2"/>
      </w:numPr>
      <w:tabs>
        <w:tab w:val="left" w:pos="720"/>
      </w:tabs>
      <w:suppressAutoHyphens/>
      <w:overflowPunct w:val="0"/>
      <w:autoSpaceDE w:val="0"/>
      <w:spacing w:line="200" w:lineRule="atLeast"/>
      <w:jc w:val="both"/>
      <w:outlineLvl w:val="0"/>
    </w:pPr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uiPriority w:val="34"/>
    <w:qFormat/>
    <w:rsid w:val="00301750"/>
    <w:pPr>
      <w:spacing w:after="160" w:line="259" w:lineRule="auto"/>
      <w:ind w:left="720"/>
      <w:contextualSpacing/>
    </w:pPr>
    <w:rPr>
      <w:rFonts w:ascii="Arial" w:eastAsiaTheme="minorHAnsi" w:hAnsi="Arial" w:cs="Arial"/>
      <w:sz w:val="22"/>
      <w:szCs w:val="22"/>
      <w:lang w:val="pl-PL" w:eastAsia="en-US"/>
    </w:rPr>
  </w:style>
  <w:style w:type="character" w:styleId="Hipercze">
    <w:name w:val="Hyperlink"/>
    <w:basedOn w:val="Domylnaczcionkaakapitu"/>
    <w:uiPriority w:val="99"/>
    <w:unhideWhenUsed/>
    <w:rsid w:val="0030175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1A787E"/>
    <w:rPr>
      <w:rFonts w:ascii="Times New Roman" w:eastAsia="Times New Roman" w:hAnsi="Times New Roman" w:cs="Times New Roman"/>
      <w:b/>
      <w:i/>
      <w:kern w:val="2"/>
      <w:szCs w:val="20"/>
      <w:u w:val="single"/>
      <w:lang w:val="pl-PL" w:eastAsia="ar-SA"/>
    </w:rPr>
  </w:style>
  <w:style w:type="paragraph" w:styleId="Bezodstpw">
    <w:name w:val="No Spacing"/>
    <w:uiPriority w:val="1"/>
    <w:qFormat/>
    <w:rsid w:val="001A787E"/>
    <w:rPr>
      <w:rFonts w:eastAsiaTheme="minorHAnsi"/>
      <w:sz w:val="22"/>
      <w:szCs w:val="22"/>
      <w:lang w:val="pl-PL" w:eastAsia="en-US"/>
    </w:rPr>
  </w:style>
  <w:style w:type="paragraph" w:customStyle="1" w:styleId="Akapitzlist1">
    <w:name w:val="Akapit z listą1"/>
    <w:basedOn w:val="Normalny"/>
    <w:rsid w:val="001A78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1D8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1D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1D8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437F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738D5"/>
    <w:rPr>
      <w:color w:val="800080" w:themeColor="followedHyperlink"/>
      <w:u w:val="single"/>
    </w:rPr>
  </w:style>
  <w:style w:type="paragraph" w:customStyle="1" w:styleId="Default">
    <w:name w:val="Default"/>
    <w:rsid w:val="000F36E6"/>
    <w:pPr>
      <w:autoSpaceDE w:val="0"/>
      <w:autoSpaceDN w:val="0"/>
      <w:adjustRightInd w:val="0"/>
    </w:pPr>
    <w:rPr>
      <w:rFonts w:ascii="Arial Narrow" w:hAnsi="Arial Narrow" w:cs="Arial Narrow"/>
      <w:color w:val="00000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ndydat.us.edu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at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kademia.at.edu.pl/administracia/obowiazuiace-dokumenty/rodo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ktorat@at.edu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2EC443-2FC8-4E57-A247-A13EDC0D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Szczucinska</cp:lastModifiedBy>
  <cp:revision>5</cp:revision>
  <cp:lastPrinted>2019-04-11T07:50:00Z</cp:lastPrinted>
  <dcterms:created xsi:type="dcterms:W3CDTF">2019-09-30T12:27:00Z</dcterms:created>
  <dcterms:modified xsi:type="dcterms:W3CDTF">2019-09-30T12:51:00Z</dcterms:modified>
</cp:coreProperties>
</file>