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D82888" w14:textId="2BEF7DE5" w:rsidR="009708A0" w:rsidRDefault="009708A0" w:rsidP="00B3090E">
      <w:pPr>
        <w:pStyle w:val="Nagwek2"/>
        <w:numPr>
          <w:ilvl w:val="0"/>
          <w:numId w:val="0"/>
        </w:numPr>
        <w:spacing w:after="0" w:line="240" w:lineRule="auto"/>
        <w:ind w:right="289"/>
        <w:rPr>
          <w:rFonts w:ascii="Calibri Light" w:hAnsi="Calibri Light" w:cs="Calibri Light"/>
          <w:sz w:val="24"/>
          <w:szCs w:val="24"/>
          <w:lang w:val="pl-PL"/>
        </w:rPr>
      </w:pPr>
      <w:r w:rsidRPr="00117B0E">
        <w:rPr>
          <w:rFonts w:ascii="Calibri Light" w:hAnsi="Calibri Light" w:cs="Calibri Light"/>
          <w:sz w:val="24"/>
          <w:szCs w:val="24"/>
          <w:lang w:val="pl-PL"/>
        </w:rPr>
        <w:t>Załącznik nr 3</w:t>
      </w:r>
      <w:r w:rsidR="00A244F8">
        <w:rPr>
          <w:rFonts w:ascii="Calibri Light" w:hAnsi="Calibri Light" w:cs="Calibri Light"/>
          <w:sz w:val="24"/>
          <w:szCs w:val="24"/>
          <w:lang w:val="pl-PL"/>
        </w:rPr>
        <w:t>A</w:t>
      </w:r>
      <w:r w:rsidRPr="00117B0E">
        <w:rPr>
          <w:rFonts w:ascii="Calibri Light" w:hAnsi="Calibri Light" w:cs="Calibri Light"/>
          <w:sz w:val="24"/>
          <w:szCs w:val="24"/>
          <w:lang w:val="pl-PL"/>
        </w:rPr>
        <w:t xml:space="preserve"> do </w:t>
      </w:r>
      <w:r w:rsidR="00BF7151">
        <w:rPr>
          <w:rFonts w:ascii="Calibri Light" w:hAnsi="Calibri Light" w:cs="Calibri Light"/>
          <w:sz w:val="24"/>
          <w:szCs w:val="24"/>
          <w:lang w:val="pl-PL"/>
        </w:rPr>
        <w:t>ZDSO nr JRP.FNX.081.</w:t>
      </w:r>
      <w:r w:rsidR="00B3090E">
        <w:rPr>
          <w:rFonts w:ascii="Calibri Light" w:hAnsi="Calibri Light" w:cs="Calibri Light"/>
          <w:sz w:val="24"/>
          <w:szCs w:val="24"/>
          <w:lang w:val="pl-PL"/>
        </w:rPr>
        <w:t>1.2024</w:t>
      </w:r>
    </w:p>
    <w:p w14:paraId="6AC9AF3D" w14:textId="77777777" w:rsidR="00A244F8" w:rsidRPr="00A244F8" w:rsidRDefault="00A244F8" w:rsidP="00A244F8">
      <w:pPr>
        <w:rPr>
          <w:lang w:val="pl-PL" w:eastAsia="ar-SA"/>
        </w:rPr>
      </w:pPr>
    </w:p>
    <w:p w14:paraId="7897DA05" w14:textId="2D5734BE" w:rsidR="009708A0" w:rsidRPr="00117B0E" w:rsidRDefault="00670F09" w:rsidP="009F76BE">
      <w:pPr>
        <w:pStyle w:val="Akapitzlist"/>
        <w:ind w:left="717"/>
        <w:jc w:val="both"/>
        <w:rPr>
          <w:rFonts w:ascii="Calibri Light" w:hAnsi="Calibri Light" w:cs="Calibri Light"/>
          <w:b/>
          <w:bCs/>
          <w:color w:val="000000"/>
          <w:lang w:val="pl-PL"/>
        </w:rPr>
      </w:pPr>
      <w:r>
        <w:rPr>
          <w:rFonts w:ascii="Calibri Light" w:hAnsi="Calibri Light" w:cs="Calibri Light"/>
          <w:b/>
          <w:bCs/>
          <w:color w:val="000000"/>
          <w:lang w:val="pl-PL"/>
        </w:rPr>
        <w:t>I</w:t>
      </w:r>
      <w:bookmarkStart w:id="0" w:name="_GoBack"/>
      <w:bookmarkEnd w:id="0"/>
      <w:r w:rsidR="009708A0" w:rsidRPr="00117B0E">
        <w:rPr>
          <w:rFonts w:ascii="Calibri Light" w:hAnsi="Calibri Light" w:cs="Calibri Light"/>
          <w:b/>
          <w:bCs/>
          <w:color w:val="000000"/>
          <w:lang w:val="pl-PL"/>
        </w:rPr>
        <w:t>nformacja dla oferenta będącego osobą fizyczną</w:t>
      </w:r>
    </w:p>
    <w:p w14:paraId="7493F23E"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Zamawiający (administrator/AT)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117B0E">
        <w:rPr>
          <w:rFonts w:ascii="Calibri Light" w:hAnsi="Calibri Light" w:cs="Calibri Light"/>
          <w:color w:val="000000"/>
          <w:lang w:val="pl-PL"/>
        </w:rPr>
        <w:t>Dz.Urz</w:t>
      </w:r>
      <w:proofErr w:type="spellEnd"/>
      <w:r w:rsidRPr="00117B0E">
        <w:rPr>
          <w:rFonts w:ascii="Calibri Light" w:hAnsi="Calibri Light" w:cs="Calibri Light"/>
          <w:color w:val="000000"/>
          <w:lang w:val="pl-PL"/>
        </w:rPr>
        <w:t>. UE L 119 z 4 maja 2016 r.), dalej: RODO, tym samym dane osobowe podane przez wykonawcę  będą przetwarzane zgodnie z RODO oraz zgodnie z przepisami krajowymi.</w:t>
      </w:r>
    </w:p>
    <w:p w14:paraId="6AC11B3F" w14:textId="450BC95D"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Dane osobowe wykonawcy będą przetwarzane na podstawie art. 6 ust. 1 lit. b RODO w celu związanym z zapytaniem ofertowym i przygotowaniem do zawarcia umowy związanej w przedmiotowym zamówieniem pn</w:t>
      </w:r>
      <w:r w:rsidR="00B30390">
        <w:rPr>
          <w:rFonts w:ascii="Calibri Light" w:hAnsi="Calibri Light" w:cs="Calibri Light"/>
          <w:color w:val="000000"/>
          <w:lang w:val="pl-PL"/>
        </w:rPr>
        <w:t>.</w:t>
      </w:r>
      <w:r w:rsidRPr="00117B0E">
        <w:rPr>
          <w:rFonts w:ascii="Calibri Light" w:hAnsi="Calibri Light" w:cs="Calibri Light"/>
          <w:color w:val="000000"/>
          <w:lang w:val="pl-PL"/>
        </w:rPr>
        <w:t xml:space="preserve"> </w:t>
      </w:r>
      <w:r w:rsidRPr="00117B0E">
        <w:rPr>
          <w:rFonts w:ascii="Calibri Light" w:hAnsi="Calibri Light" w:cs="Calibri Light"/>
          <w:b/>
          <w:color w:val="000000"/>
          <w:lang w:val="pl-PL"/>
        </w:rPr>
        <w:t xml:space="preserve">„Poprawa warunków udostępniania oferty kulturalnej Teatru Collegium Nobilium w Warszawie poprzez przebudowę i renowację budynku oraz unowocześnienie wyposażenia” (nazwa zadania robocza) w ramach działania FENX.07.01 Rozwój infrastruktury kultury (zabytkowej i </w:t>
      </w:r>
      <w:proofErr w:type="spellStart"/>
      <w:r w:rsidRPr="00117B0E">
        <w:rPr>
          <w:rFonts w:ascii="Calibri Light" w:hAnsi="Calibri Light" w:cs="Calibri Light"/>
          <w:b/>
          <w:color w:val="000000"/>
          <w:lang w:val="pl-PL"/>
        </w:rPr>
        <w:t>niezabytkowej</w:t>
      </w:r>
      <w:proofErr w:type="spellEnd"/>
      <w:r w:rsidRPr="00117B0E">
        <w:rPr>
          <w:rFonts w:ascii="Calibri Light" w:hAnsi="Calibri Light" w:cs="Calibri Light"/>
          <w:b/>
          <w:color w:val="000000"/>
          <w:lang w:val="pl-PL"/>
        </w:rPr>
        <w:t xml:space="preserve">), </w:t>
      </w:r>
      <w:r w:rsidRPr="00117B0E">
        <w:rPr>
          <w:rFonts w:ascii="Calibri Light" w:hAnsi="Calibri Light" w:cs="Calibri Light"/>
          <w:color w:val="000000"/>
          <w:lang w:val="pl-PL"/>
        </w:rPr>
        <w:t>wykonaniem projektu (umowy) w przypadku wybrania oferenta i podpisania umowy,</w:t>
      </w:r>
      <w:r w:rsidRPr="00117B0E">
        <w:rPr>
          <w:rFonts w:ascii="Calibri Light" w:hAnsi="Calibri Light" w:cs="Calibri Light"/>
          <w:b/>
          <w:color w:val="000000"/>
          <w:lang w:val="pl-PL"/>
        </w:rPr>
        <w:t xml:space="preserve"> </w:t>
      </w:r>
      <w:r w:rsidRPr="00117B0E">
        <w:rPr>
          <w:rFonts w:ascii="Calibri Light" w:hAnsi="Calibri Light" w:cs="Calibri Light"/>
          <w:color w:val="000000"/>
          <w:lang w:val="pl-PL"/>
        </w:rPr>
        <w:t>a także na podstawie art. 6 ust. 1 lit. c RODO tj. w celu spełnienia obowiązków wynikających z prawa. Odbiorcami przekazanych przez wykonawcę danych osobowych będą osoby lub podmioty, którym zostanie udostępniona dokumentacja na podstawie art. 6 ustawy z 6 września 2001 r. o dostępie do informacji publicznej.</w:t>
      </w:r>
    </w:p>
    <w:p w14:paraId="0D3F414B"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Dane osobowe wykonawcy przekazane w ramach postępowania będą przechowywane przez okres niezbędny do realizacji postępowania, a następnie realizacji projektu oraz przez okres niezbędny po jego zakończeniu do wykazania prawidłowej realizacji procedury (co do zasady 2 lata od dnia zakończenia projektu), a także przez obowiązkowy okres ich archiwizacji na podstawie odrębnych przepisów.</w:t>
      </w:r>
    </w:p>
    <w:p w14:paraId="4EB881F5"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Administratorem Pani/Pana danych osobowych jest Zamawiający - Akademia Teatralna im. Aleksandra Zelwerowicza w Warszawie - względem osób fizycznych, od których dane osobowe bezpośrednio pozyskał, w szczególności: wykonawcy będącego osobą fizyczną, pełnomocnika wykonawcy członka organu zarządzającego wykonawcy, osób skierowanych do przygotowania i przeprowadzenia postępowania o udzielenie zamówienia publicznego;</w:t>
      </w:r>
    </w:p>
    <w:p w14:paraId="175E7830"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 xml:space="preserve">Inspektorem ochrony danych osobowych w Akademii Teatralnej im. Aleksandra Zelwerowicza w Warszawie jest </w:t>
      </w:r>
      <w:r w:rsidRPr="00117B0E">
        <w:rPr>
          <w:rFonts w:ascii="Calibri Light" w:hAnsi="Calibri Light" w:cs="Calibri Light"/>
          <w:b/>
          <w:bCs/>
          <w:color w:val="000000"/>
          <w:lang w:val="pl-PL"/>
        </w:rPr>
        <w:t>Pan Patryk Koralewski</w:t>
      </w:r>
      <w:r w:rsidRPr="00117B0E">
        <w:rPr>
          <w:rFonts w:ascii="Calibri Light" w:hAnsi="Calibri Light" w:cs="Calibri Light"/>
          <w:color w:val="000000"/>
          <w:lang w:val="pl-PL"/>
        </w:rPr>
        <w:t xml:space="preserve">, kontakt: </w:t>
      </w:r>
      <w:hyperlink r:id="rId8" w:history="1">
        <w:r w:rsidRPr="00117B0E">
          <w:rPr>
            <w:rStyle w:val="Hipercze"/>
            <w:rFonts w:ascii="Calibri Light" w:hAnsi="Calibri Light" w:cs="Calibri Light"/>
            <w:lang w:val="pl-PL"/>
          </w:rPr>
          <w:t>iod@e-at.edu.pl</w:t>
        </w:r>
      </w:hyperlink>
      <w:r w:rsidRPr="00117B0E">
        <w:rPr>
          <w:rFonts w:ascii="Calibri Light" w:hAnsi="Calibri Light" w:cs="Calibri Light"/>
          <w:color w:val="000000"/>
          <w:lang w:val="pl-PL"/>
        </w:rPr>
        <w:t xml:space="preserve">  </w:t>
      </w:r>
    </w:p>
    <w:p w14:paraId="1E35774C"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Zamawiający nie planuje przetwarzania danych osobowych wykonawcy w celu innym niż cel określony powyżej. Jeżeli administrator będzie planował przetwarzać dane osobowe w celu innym niż cel, w którym dane osobowe zostały zebrane (tj. cel określony powyżej), przed takim dalszym przetwarzaniem poinformuje on osobę, której dane dotyczą, o tym innym celu oraz udzieli jej wszelkich innych stosownych informacji, o których mowa w art. 13 ust. 2 RODO.</w:t>
      </w:r>
    </w:p>
    <w:p w14:paraId="042E5862"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lastRenderedPageBreak/>
        <w:t>W związku z przetwarzaniem danych osobowych przez AT przysługują Państwu następujące prawa: prawo dostępu do danych osobowych, w tym prawo do uzyskania kopii tych danych, prawo do żądania sprostowania (poprawienia) danych, prawo do żądania usunięcia danych osobowych (tzw. „prawo do bycia zapomnianym”), prawo do żądania ograniczenia przetwarzania danych osobowych, prawo do przenoszenia danych do innego administratora danych, prawo do sprzeciwu wobec przetwarzania danych osobowych.</w:t>
      </w:r>
    </w:p>
    <w:p w14:paraId="01015CCE"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Z powyższych uprawnień możecie Państwo skorzystać, kontaktując się na adresy wskazane powyżej. Zakres każdego z powyższych uprawnień oraz sytuacje, w których możecie Państwo                    z nich skorzystać, są określone przepisami prawa. Możliwość skorzystania z niektórych z ww. uprawnień może być uzależniona m.in. od podstaw prawnych, celu lub sposobu przetwarzania danych osobowych.</w:t>
      </w:r>
    </w:p>
    <w:p w14:paraId="2C51FCF7"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W przypadku uznania, że przetwarzanie przez AT danych osobowych narusza przepisy obowiązującego prawa, mogą Państwo wnieść skargę do organu nadzorczego – Urzędu Ochrony Danych Osobowych.</w:t>
      </w:r>
    </w:p>
    <w:p w14:paraId="60625710"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Państwa dane osobowe nie będą podlegały profilowaniu. AT nie będzie podejmował zautomatyzowanych decyzji wywołujących dla Państwa istotne skutki prawne.</w:t>
      </w:r>
    </w:p>
    <w:p w14:paraId="37B2E328" w14:textId="77777777" w:rsidR="009708A0" w:rsidRPr="00117B0E" w:rsidRDefault="009708A0" w:rsidP="00D75D8A">
      <w:pPr>
        <w:pStyle w:val="Akapitzlist"/>
        <w:numPr>
          <w:ilvl w:val="0"/>
          <w:numId w:val="39"/>
        </w:numPr>
        <w:contextualSpacing w:val="0"/>
        <w:jc w:val="both"/>
        <w:rPr>
          <w:rFonts w:ascii="Calibri Light" w:hAnsi="Calibri Light" w:cs="Calibri Light"/>
          <w:color w:val="000000"/>
          <w:lang w:val="pl-PL" w:eastAsia="en-US"/>
        </w:rPr>
      </w:pPr>
      <w:r w:rsidRPr="00117B0E">
        <w:rPr>
          <w:rFonts w:ascii="Calibri Light" w:hAnsi="Calibri Light" w:cs="Calibri Light"/>
          <w:color w:val="000000"/>
          <w:lang w:val="pl-PL" w:eastAsia="en-US"/>
        </w:rPr>
        <w:t>AT nie planuje przekazywać danych osobowych do podmiotów spoza EOG ani do organizacji międzynarodowych.</w:t>
      </w:r>
    </w:p>
    <w:p w14:paraId="64C14BB2"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p>
    <w:p w14:paraId="6681E785" w14:textId="77777777" w:rsidR="009708A0" w:rsidRPr="00117B0E" w:rsidRDefault="009708A0" w:rsidP="00D75D8A">
      <w:pPr>
        <w:pStyle w:val="Akapitzlist"/>
        <w:numPr>
          <w:ilvl w:val="0"/>
          <w:numId w:val="37"/>
        </w:numPr>
        <w:contextualSpacing w:val="0"/>
        <w:jc w:val="both"/>
        <w:rPr>
          <w:rFonts w:ascii="Calibri Light" w:hAnsi="Calibri Light" w:cs="Calibri Light"/>
          <w:color w:val="000000"/>
          <w:lang w:val="pl-PL"/>
        </w:rPr>
      </w:pPr>
      <w:r w:rsidRPr="00117B0E">
        <w:rPr>
          <w:rFonts w:ascii="Calibri Light" w:hAnsi="Calibri Light" w:cs="Calibri Light"/>
          <w:color w:val="000000"/>
          <w:lang w:val="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209BBCD3" w14:textId="77777777" w:rsidR="009708A0" w:rsidRPr="00117B0E" w:rsidRDefault="009708A0" w:rsidP="00D75D8A">
      <w:pPr>
        <w:pStyle w:val="Akapitzlist"/>
        <w:numPr>
          <w:ilvl w:val="0"/>
          <w:numId w:val="37"/>
        </w:numPr>
        <w:contextualSpacing w:val="0"/>
        <w:jc w:val="both"/>
        <w:rPr>
          <w:rFonts w:ascii="Calibri Light" w:hAnsi="Calibri Light" w:cs="Calibri Light"/>
          <w:color w:val="000000"/>
          <w:lang w:val="pl-PL"/>
        </w:rPr>
      </w:pPr>
      <w:r w:rsidRPr="00117B0E">
        <w:rPr>
          <w:rFonts w:ascii="Calibri Light" w:hAnsi="Calibri Light" w:cs="Calibri Light"/>
          <w:color w:val="000000"/>
          <w:lang w:val="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1A7A686"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W celu zapewnienia, że wykonawca wypełnił ww. obowiązki informacyjne oraz ochrony prawnie uzasadnionych interesów osoby trzeciej, której dane zostały przekazane w związku z udziałem w postępowaniu, wykonawca składa oświadczenia o wypełnieniu przez niego obowiązków informacyjnych przewidzianych w art. 13 lub art. 14 RODO – treść oświadczenia została zawarta w – Formularz OFERTA.</w:t>
      </w:r>
    </w:p>
    <w:p w14:paraId="67AC1B2C" w14:textId="77777777" w:rsidR="009708A0" w:rsidRPr="00117B0E" w:rsidRDefault="009708A0" w:rsidP="00D75D8A">
      <w:pPr>
        <w:pStyle w:val="Akapitzlist"/>
        <w:numPr>
          <w:ilvl w:val="0"/>
          <w:numId w:val="39"/>
        </w:numPr>
        <w:suppressAutoHyphens/>
        <w:jc w:val="both"/>
        <w:rPr>
          <w:rFonts w:ascii="Calibri Light" w:hAnsi="Calibri Light" w:cs="Calibri Light"/>
          <w:color w:val="000000"/>
          <w:lang w:val="pl-PL"/>
        </w:rPr>
      </w:pPr>
      <w:r w:rsidRPr="00117B0E">
        <w:rPr>
          <w:rFonts w:ascii="Calibri Light" w:hAnsi="Calibri Light" w:cs="Calibri Light"/>
          <w:color w:val="000000"/>
          <w:lang w:val="pl-PL"/>
        </w:rPr>
        <w:t xml:space="preserve">Zgodnie z wymogami zapisu Art. 14 RODO (rozporządzenia Parlamentu Europejskiego i Rady (UE) 2016/679 z dnia 27 kwietnia 2016 r. w sprawie ochrony osób fizycznych w związku z przetwarzaniem danych osobowych i w sprawie swobodnego przepływu takich danych oraz </w:t>
      </w:r>
      <w:r w:rsidRPr="00117B0E">
        <w:rPr>
          <w:rFonts w:ascii="Calibri Light" w:hAnsi="Calibri Light" w:cs="Calibri Light"/>
          <w:color w:val="000000"/>
          <w:lang w:val="pl-PL"/>
        </w:rPr>
        <w:lastRenderedPageBreak/>
        <w:t>uchylenia dyrektywy 95/46/WE (ogólne rozporządzenie o ochronie danych) (Dz. Urz. UE L 119 z 04.05.2016, str. 1), w przypadku, gdy będzie miało to zastosowanie Oferent zobowiązują się do przekazania informacji wymaganej art. 14 RODO swoim reprezentantom oraz osobom przez siebie zatrudnionym, których dane osobowe będą ujawniane Zamawiającemu w związku z realizacją niniejszego postępowania lub zawarcia umowy. W tym celu Administrator przekazuje obowiązek informacyjny go dotyczący, aby Oferent mógł go przedstawić w/w osobom (pkt. 9 Część B poniżej). W przypadku, gdyby Oferent przekazywał inne dane lub w innym celu niż wskazany w pkt. 9 Części B poniżej zobowiązany jest rozszerzyć lub uzupełnić treść informacji wskazanej w pkt. 9  Części B poniżej i przekazać ją osobom, których dane przekazuje Zamawiającemu.</w:t>
      </w:r>
    </w:p>
    <w:p w14:paraId="509B658A" w14:textId="77777777" w:rsidR="009708A0" w:rsidRPr="00117B0E" w:rsidRDefault="009708A0" w:rsidP="009F76BE">
      <w:pPr>
        <w:pStyle w:val="Akapitzlist"/>
        <w:rPr>
          <w:rFonts w:ascii="Calibri Light" w:hAnsi="Calibri Light" w:cs="Calibri Light"/>
          <w:color w:val="000000"/>
          <w:lang w:val="pl-PL" w:eastAsia="en-US"/>
        </w:rPr>
      </w:pPr>
    </w:p>
    <w:p w14:paraId="3304995B" w14:textId="63F18F1A" w:rsidR="007F19EE" w:rsidRPr="00117B0E" w:rsidRDefault="003F3DC1" w:rsidP="009F76BE">
      <w:pPr>
        <w:rPr>
          <w:rFonts w:ascii="Calibri Light" w:hAnsi="Calibri Light" w:cs="Calibri Light"/>
          <w:lang w:val="pl-PL"/>
        </w:rPr>
      </w:pPr>
      <w:r w:rsidRPr="00117B0E">
        <w:rPr>
          <w:rFonts w:ascii="Calibri Light" w:hAnsi="Calibri Light" w:cs="Calibri Light"/>
          <w:lang w:val="pl-PL"/>
        </w:rPr>
        <w:t xml:space="preserve"> </w:t>
      </w:r>
    </w:p>
    <w:sectPr w:rsidR="007F19EE" w:rsidRPr="00117B0E" w:rsidSect="00CE5ADC">
      <w:headerReference w:type="default" r:id="rId9"/>
      <w:footerReference w:type="default" r:id="rId10"/>
      <w:type w:val="continuous"/>
      <w:pgSz w:w="12240" w:h="15840"/>
      <w:pgMar w:top="1702" w:right="1134" w:bottom="284" w:left="1134" w:header="0" w:footer="953" w:gutter="0"/>
      <w:cols w:space="708"/>
      <w:formProt w:val="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750F9B" w16cid:durableId="29AD62AD"/>
  <w16cid:commentId w16cid:paraId="4FC3CF86" w16cid:durableId="29A81AE3"/>
  <w16cid:commentId w16cid:paraId="720207FD" w16cid:durableId="29A8213A"/>
  <w16cid:commentId w16cid:paraId="0D9AA649" w16cid:durableId="29AD6B4B"/>
  <w16cid:commentId w16cid:paraId="62F98F3C" w16cid:durableId="29AC396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B72CE3" w14:textId="77777777" w:rsidR="00FD0CAA" w:rsidRDefault="00FD0CAA" w:rsidP="003437D8">
      <w:r>
        <w:separator/>
      </w:r>
    </w:p>
  </w:endnote>
  <w:endnote w:type="continuationSeparator" w:id="0">
    <w:p w14:paraId="40E2BC3A" w14:textId="77777777" w:rsidR="00FD0CAA" w:rsidRDefault="00FD0CAA" w:rsidP="00343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harterITCPro-Regular">
    <w:panose1 w:val="00000000000000000000"/>
    <w:charset w:val="4D"/>
    <w:family w:val="auto"/>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5E61A8" w14:textId="67823734" w:rsidR="000718C5" w:rsidRDefault="000718C5">
    <w:pPr>
      <w:pStyle w:val="Stopka"/>
    </w:pPr>
    <w:r>
      <w:rPr>
        <w:noProof/>
        <w:lang w:val="pl-PL"/>
      </w:rPr>
      <w:drawing>
        <wp:inline distT="0" distB="0" distL="0" distR="0" wp14:anchorId="098CBF21" wp14:editId="3687730D">
          <wp:extent cx="5755640" cy="899795"/>
          <wp:effectExtent l="0" t="0" r="0" b="190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a:stretch>
                    <a:fillRect/>
                  </a:stretch>
                </pic:blipFill>
                <pic:spPr>
                  <a:xfrm>
                    <a:off x="0" y="0"/>
                    <a:ext cx="5755640" cy="89979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5FF545" w14:textId="77777777" w:rsidR="00FD0CAA" w:rsidRDefault="00FD0CAA" w:rsidP="003437D8">
      <w:r>
        <w:separator/>
      </w:r>
    </w:p>
  </w:footnote>
  <w:footnote w:type="continuationSeparator" w:id="0">
    <w:p w14:paraId="0E44315F" w14:textId="77777777" w:rsidR="00FD0CAA" w:rsidRDefault="00FD0CAA" w:rsidP="003437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sz w:val="2"/>
        <w:szCs w:val="2"/>
        <w:lang w:val="pl-PL"/>
      </w:rPr>
      <w:id w:val="-1361053712"/>
      <w:docPartObj>
        <w:docPartGallery w:val="Page Numbers (Margins)"/>
        <w:docPartUnique/>
      </w:docPartObj>
    </w:sdtPr>
    <w:sdtEndPr/>
    <w:sdtContent>
      <w:p w14:paraId="2C318600" w14:textId="00CAF3A0" w:rsidR="000718C5" w:rsidRDefault="00782106" w:rsidP="00117B0E">
        <w:pPr>
          <w:autoSpaceDE w:val="0"/>
          <w:autoSpaceDN w:val="0"/>
          <w:adjustRightInd w:val="0"/>
          <w:rPr>
            <w:rFonts w:ascii="Arial" w:hAnsi="Arial" w:cs="Arial"/>
            <w:sz w:val="2"/>
            <w:szCs w:val="2"/>
            <w:lang w:val="pl-PL"/>
          </w:rPr>
        </w:pPr>
        <w:r w:rsidRPr="00782106">
          <w:rPr>
            <w:rFonts w:ascii="Arial" w:hAnsi="Arial" w:cs="Arial"/>
            <w:noProof/>
            <w:sz w:val="2"/>
            <w:szCs w:val="2"/>
            <w:lang w:val="pl-PL"/>
          </w:rPr>
          <mc:AlternateContent>
            <mc:Choice Requires="wps">
              <w:drawing>
                <wp:anchor distT="0" distB="0" distL="114300" distR="114300" simplePos="0" relativeHeight="251659264" behindDoc="0" locked="0" layoutInCell="0" allowOverlap="1" wp14:anchorId="3DBAC717" wp14:editId="3905AB90">
                  <wp:simplePos x="0" y="0"/>
                  <wp:positionH relativeFrom="rightMargin">
                    <wp:align>center</wp:align>
                  </wp:positionH>
                  <wp:positionV relativeFrom="margin">
                    <wp:align>bottom</wp:align>
                  </wp:positionV>
                  <wp:extent cx="510540" cy="2183130"/>
                  <wp:effectExtent l="0" t="0" r="3810" b="0"/>
                  <wp:wrapNone/>
                  <wp:docPr id="2" name="Prostoką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670F09" w:rsidRPr="00670F09">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3DBAC717" id="Prostokąt 2"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RpwU8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48776" w14:textId="77777777" w:rsidR="00782106" w:rsidRDefault="00782106">
                        <w:pPr>
                          <w:pStyle w:val="Stopka"/>
                          <w:rPr>
                            <w:rFonts w:asciiTheme="majorHAnsi" w:eastAsiaTheme="majorEastAsia" w:hAnsiTheme="majorHAnsi" w:cstheme="majorBidi"/>
                            <w:sz w:val="44"/>
                            <w:szCs w:val="44"/>
                          </w:rPr>
                        </w:pPr>
                        <w:r>
                          <w:rPr>
                            <w:rFonts w:asciiTheme="majorHAnsi" w:eastAsiaTheme="majorEastAsia" w:hAnsiTheme="majorHAnsi" w:cstheme="majorBidi"/>
                          </w:rPr>
                          <w:t>Strona</w:t>
                        </w:r>
                        <w:r>
                          <w:rPr>
                            <w:rFonts w:cs="Times New Roman"/>
                            <w:sz w:val="22"/>
                            <w:szCs w:val="22"/>
                          </w:rPr>
                          <w:fldChar w:fldCharType="begin"/>
                        </w:r>
                        <w:r>
                          <w:instrText>PAGE    \* MERGEFORMAT</w:instrText>
                        </w:r>
                        <w:r>
                          <w:rPr>
                            <w:rFonts w:cs="Times New Roman"/>
                            <w:sz w:val="22"/>
                            <w:szCs w:val="22"/>
                          </w:rPr>
                          <w:fldChar w:fldCharType="separate"/>
                        </w:r>
                        <w:r w:rsidR="00670F09" w:rsidRPr="00670F09">
                          <w:rPr>
                            <w:rFonts w:asciiTheme="majorHAnsi" w:eastAsiaTheme="majorEastAsia" w:hAnsiTheme="majorHAnsi" w:cstheme="majorBidi"/>
                            <w:noProof/>
                            <w:sz w:val="22"/>
                            <w:szCs w:val="22"/>
                          </w:rPr>
                          <w:t>3</w:t>
                        </w:r>
                        <w:r>
                          <w:rPr>
                            <w:rFonts w:asciiTheme="majorHAnsi" w:eastAsiaTheme="majorEastAsia" w:hAnsiTheme="majorHAnsi" w:cstheme="majorBidi"/>
                            <w:sz w:val="44"/>
                            <w:szCs w:val="44"/>
                          </w:rPr>
                          <w:fldChar w:fldCharType="end"/>
                        </w:r>
                      </w:p>
                    </w:txbxContent>
                  </v:textbox>
                  <w10:wrap anchorx="margin" anchory="margin"/>
                </v:rect>
              </w:pict>
            </mc:Fallback>
          </mc:AlternateContent>
        </w:r>
      </w:p>
    </w:sdtContent>
  </w:sdt>
  <w:p w14:paraId="1288042C" w14:textId="77777777" w:rsidR="000718C5" w:rsidRDefault="000718C5" w:rsidP="00117B0E">
    <w:pPr>
      <w:autoSpaceDE w:val="0"/>
      <w:autoSpaceDN w:val="0"/>
      <w:adjustRightInd w:val="0"/>
      <w:rPr>
        <w:rFonts w:ascii="Arial" w:hAnsi="Arial" w:cs="Arial"/>
        <w:sz w:val="2"/>
        <w:szCs w:val="2"/>
        <w:lang w:val="pl-PL"/>
      </w:rPr>
    </w:pPr>
  </w:p>
  <w:p w14:paraId="40B1A9AC" w14:textId="77777777" w:rsidR="000718C5" w:rsidRPr="00117B0E" w:rsidRDefault="000718C5" w:rsidP="00117B0E">
    <w:pPr>
      <w:pStyle w:val="Nagwek"/>
      <w:rPr>
        <w:lang w:val="pl-PL"/>
      </w:rPr>
    </w:pPr>
  </w:p>
  <w:p w14:paraId="276AD8C2" w14:textId="77777777" w:rsidR="000718C5" w:rsidRDefault="000718C5" w:rsidP="00117B0E">
    <w:pPr>
      <w:autoSpaceDE w:val="0"/>
      <w:autoSpaceDN w:val="0"/>
      <w:adjustRightInd w:val="0"/>
      <w:rPr>
        <w:rFonts w:ascii="Arial" w:hAnsi="Arial" w:cs="Arial"/>
        <w:sz w:val="2"/>
        <w:szCs w:val="2"/>
        <w:lang w:val="pl-PL"/>
      </w:rPr>
    </w:pPr>
  </w:p>
  <w:p w14:paraId="47FC0F2C" w14:textId="77777777" w:rsidR="000718C5" w:rsidRDefault="000718C5" w:rsidP="00117B0E">
    <w:pPr>
      <w:autoSpaceDE w:val="0"/>
      <w:autoSpaceDN w:val="0"/>
      <w:adjustRightInd w:val="0"/>
      <w:rPr>
        <w:rFonts w:ascii="Arial" w:hAnsi="Arial" w:cs="Arial"/>
        <w:sz w:val="2"/>
        <w:szCs w:val="2"/>
        <w:lang w:val="pl-PL"/>
      </w:rPr>
    </w:pPr>
  </w:p>
  <w:p w14:paraId="0AE4D333" w14:textId="77777777" w:rsidR="000718C5" w:rsidRDefault="000718C5" w:rsidP="00117B0E">
    <w:pPr>
      <w:autoSpaceDE w:val="0"/>
      <w:autoSpaceDN w:val="0"/>
      <w:adjustRightInd w:val="0"/>
      <w:rPr>
        <w:rFonts w:ascii="Arial" w:hAnsi="Arial" w:cs="Arial"/>
        <w:sz w:val="2"/>
        <w:szCs w:val="2"/>
        <w:lang w:val="pl-PL"/>
      </w:rPr>
    </w:pPr>
  </w:p>
  <w:p w14:paraId="2177FE70" w14:textId="77777777" w:rsidR="000718C5" w:rsidRDefault="000718C5" w:rsidP="00117B0E">
    <w:pPr>
      <w:autoSpaceDE w:val="0"/>
      <w:autoSpaceDN w:val="0"/>
      <w:adjustRightInd w:val="0"/>
      <w:rPr>
        <w:rFonts w:ascii="Arial" w:hAnsi="Arial" w:cs="Arial"/>
        <w:sz w:val="2"/>
        <w:szCs w:val="2"/>
        <w:lang w:val="pl-PL"/>
      </w:rPr>
    </w:pPr>
  </w:p>
  <w:p w14:paraId="4024AC00" w14:textId="77777777" w:rsidR="000718C5" w:rsidRPr="00117B0E" w:rsidRDefault="000718C5" w:rsidP="00117B0E">
    <w:pPr>
      <w:spacing w:before="100" w:beforeAutospacing="1" w:after="100" w:afterAutospacing="1"/>
      <w:ind w:left="-426"/>
      <w:rPr>
        <w:rFonts w:ascii="Times New Roman" w:eastAsia="Times New Roman" w:hAnsi="Times New Roman" w:cs="Times New Roman"/>
        <w:lang w:val="pl-PL"/>
      </w:rPr>
    </w:pPr>
    <w:r w:rsidRPr="00117B0E">
      <w:rPr>
        <w:rFonts w:ascii="Times New Roman" w:eastAsia="Times New Roman" w:hAnsi="Times New Roman" w:cs="Times New Roman"/>
        <w:noProof/>
        <w:lang w:val="pl-PL"/>
      </w:rPr>
      <w:drawing>
        <wp:inline distT="0" distB="0" distL="0" distR="0" wp14:anchorId="59E744AE" wp14:editId="5A7C313B">
          <wp:extent cx="6956378" cy="993188"/>
          <wp:effectExtent l="0" t="0" r="0" b="0"/>
          <wp:docPr id="1" name="Obraz 1" descr="C:\Users\kanclerz\OneDrive - Akademia Teatralna im. Aleksandra Zelwerowicza w Warszawie\Pulpit\Feniks lub DAT\FENIKS_RP_UE_CMYK.pdf_Stron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nclerz\OneDrive - Akademia Teatralna im. Aleksandra Zelwerowicza w Warszawie\Pulpit\Feniks lub DAT\FENIKS_RP_UE_CMYK.pdf_Strona_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90973" cy="998127"/>
                  </a:xfrm>
                  <a:prstGeom prst="rect">
                    <a:avLst/>
                  </a:prstGeom>
                  <a:noFill/>
                  <a:ln>
                    <a:noFill/>
                  </a:ln>
                </pic:spPr>
              </pic:pic>
            </a:graphicData>
          </a:graphic>
        </wp:inline>
      </w:drawing>
    </w:r>
  </w:p>
  <w:p w14:paraId="41B2CEF3" w14:textId="277A88B4" w:rsidR="000718C5" w:rsidRDefault="000718C5">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4F969B58"/>
    <w:name w:val="WW8Num3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Light" w:eastAsia="Times New Roman" w:hAnsi="Calibri Light" w:cs="Calibri Light"/>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7F3E10"/>
    <w:multiLevelType w:val="multilevel"/>
    <w:tmpl w:val="3676D740"/>
    <w:lvl w:ilvl="0">
      <w:start w:val="1"/>
      <w:numFmt w:val="decimal"/>
      <w:lvlText w:val="%1)"/>
      <w:lvlJc w:val="left"/>
      <w:pPr>
        <w:tabs>
          <w:tab w:val="num" w:pos="720"/>
        </w:tabs>
        <w:ind w:left="720" w:hanging="360"/>
      </w:p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2" w15:restartNumberingAfterBreak="0">
    <w:nsid w:val="028A0B16"/>
    <w:multiLevelType w:val="multilevel"/>
    <w:tmpl w:val="F9CCCEA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3" w15:restartNumberingAfterBreak="0">
    <w:nsid w:val="03DA6F33"/>
    <w:multiLevelType w:val="hybridMultilevel"/>
    <w:tmpl w:val="A6D265C4"/>
    <w:lvl w:ilvl="0" w:tplc="FFFFFFFF">
      <w:start w:val="1"/>
      <w:numFmt w:val="decimal"/>
      <w:lvlText w:val="%1)"/>
      <w:lvlJc w:val="left"/>
      <w:pPr>
        <w:ind w:left="1425" w:hanging="360"/>
      </w:pPr>
    </w:lvl>
    <w:lvl w:ilvl="1" w:tplc="FFFFFFFF" w:tentative="1">
      <w:start w:val="1"/>
      <w:numFmt w:val="lowerLetter"/>
      <w:lvlText w:val="%2."/>
      <w:lvlJc w:val="left"/>
      <w:pPr>
        <w:ind w:left="2145" w:hanging="360"/>
      </w:pPr>
    </w:lvl>
    <w:lvl w:ilvl="2" w:tplc="FFFFFFFF" w:tentative="1">
      <w:start w:val="1"/>
      <w:numFmt w:val="lowerRoman"/>
      <w:lvlText w:val="%3."/>
      <w:lvlJc w:val="right"/>
      <w:pPr>
        <w:ind w:left="2865" w:hanging="180"/>
      </w:pPr>
    </w:lvl>
    <w:lvl w:ilvl="3" w:tplc="FFFFFFFF" w:tentative="1">
      <w:start w:val="1"/>
      <w:numFmt w:val="decimal"/>
      <w:lvlText w:val="%4."/>
      <w:lvlJc w:val="left"/>
      <w:pPr>
        <w:ind w:left="3585" w:hanging="360"/>
      </w:pPr>
    </w:lvl>
    <w:lvl w:ilvl="4" w:tplc="FFFFFFFF" w:tentative="1">
      <w:start w:val="1"/>
      <w:numFmt w:val="lowerLetter"/>
      <w:lvlText w:val="%5."/>
      <w:lvlJc w:val="left"/>
      <w:pPr>
        <w:ind w:left="4305" w:hanging="360"/>
      </w:pPr>
    </w:lvl>
    <w:lvl w:ilvl="5" w:tplc="FFFFFFFF" w:tentative="1">
      <w:start w:val="1"/>
      <w:numFmt w:val="lowerRoman"/>
      <w:lvlText w:val="%6."/>
      <w:lvlJc w:val="right"/>
      <w:pPr>
        <w:ind w:left="5025" w:hanging="180"/>
      </w:pPr>
    </w:lvl>
    <w:lvl w:ilvl="6" w:tplc="FFFFFFFF" w:tentative="1">
      <w:start w:val="1"/>
      <w:numFmt w:val="decimal"/>
      <w:lvlText w:val="%7."/>
      <w:lvlJc w:val="left"/>
      <w:pPr>
        <w:ind w:left="5745" w:hanging="360"/>
      </w:pPr>
    </w:lvl>
    <w:lvl w:ilvl="7" w:tplc="FFFFFFFF" w:tentative="1">
      <w:start w:val="1"/>
      <w:numFmt w:val="lowerLetter"/>
      <w:lvlText w:val="%8."/>
      <w:lvlJc w:val="left"/>
      <w:pPr>
        <w:ind w:left="6465" w:hanging="360"/>
      </w:pPr>
    </w:lvl>
    <w:lvl w:ilvl="8" w:tplc="FFFFFFFF" w:tentative="1">
      <w:start w:val="1"/>
      <w:numFmt w:val="lowerRoman"/>
      <w:lvlText w:val="%9."/>
      <w:lvlJc w:val="right"/>
      <w:pPr>
        <w:ind w:left="7185" w:hanging="180"/>
      </w:pPr>
    </w:lvl>
  </w:abstractNum>
  <w:abstractNum w:abstractNumId="4" w15:restartNumberingAfterBreak="0">
    <w:nsid w:val="05581EDF"/>
    <w:multiLevelType w:val="hybridMultilevel"/>
    <w:tmpl w:val="4D006698"/>
    <w:lvl w:ilvl="0" w:tplc="4F5E3F7C">
      <w:start w:val="1"/>
      <w:numFmt w:val="decimal"/>
      <w:lvlText w:val="%1."/>
      <w:lvlJc w:val="left"/>
      <w:pPr>
        <w:ind w:left="720" w:hanging="360"/>
      </w:pPr>
      <w:rPr>
        <w:rFonts w:ascii="Calibri Light" w:eastAsiaTheme="minorEastAsia" w:hAnsi="Calibri Light" w:cs="Calibri Ligh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07C82817"/>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6" w15:restartNumberingAfterBreak="0">
    <w:nsid w:val="0C9D1D71"/>
    <w:multiLevelType w:val="hybridMultilevel"/>
    <w:tmpl w:val="3D983B3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65750F"/>
    <w:multiLevelType w:val="hybridMultilevel"/>
    <w:tmpl w:val="D72675E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032287"/>
    <w:multiLevelType w:val="hybridMultilevel"/>
    <w:tmpl w:val="8906148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9" w15:restartNumberingAfterBreak="0">
    <w:nsid w:val="1FEA7E4C"/>
    <w:multiLevelType w:val="hybridMultilevel"/>
    <w:tmpl w:val="BC92CD2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213D6071"/>
    <w:multiLevelType w:val="hybridMultilevel"/>
    <w:tmpl w:val="835CC67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2C528DB"/>
    <w:multiLevelType w:val="hybridMultilevel"/>
    <w:tmpl w:val="31B68D0C"/>
    <w:lvl w:ilvl="0" w:tplc="04150019">
      <w:start w:val="1"/>
      <w:numFmt w:val="decimal"/>
      <w:lvlText w:val="%1."/>
      <w:lvlJc w:val="left"/>
      <w:pPr>
        <w:tabs>
          <w:tab w:val="num" w:pos="720"/>
        </w:tabs>
        <w:ind w:left="720" w:hanging="360"/>
      </w:pPr>
      <w:rPr>
        <w:b w:val="0"/>
      </w:rPr>
    </w:lvl>
    <w:lvl w:ilvl="1" w:tplc="04150019">
      <w:start w:val="1"/>
      <w:numFmt w:val="decimal"/>
      <w:pStyle w:val="Styl2"/>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27AE0610"/>
    <w:multiLevelType w:val="multilevel"/>
    <w:tmpl w:val="C1D22868"/>
    <w:lvl w:ilvl="0">
      <w:start w:val="1"/>
      <w:numFmt w:val="decimal"/>
      <w:lvlText w:val="%1)"/>
      <w:lvlJc w:val="left"/>
      <w:pPr>
        <w:tabs>
          <w:tab w:val="num" w:pos="720"/>
        </w:tabs>
        <w:ind w:left="720" w:hanging="360"/>
      </w:pPr>
      <w:rPr>
        <w:rFonts w:asciiTheme="minorHAnsi" w:eastAsiaTheme="minorEastAsia" w:hAnsiTheme="minorHAnsi" w:cstheme="minorBidi"/>
      </w:rPr>
    </w:lvl>
    <w:lvl w:ilvl="1">
      <w:start w:val="2"/>
      <w:numFmt w:val="decimal"/>
      <w:lvlText w:val="%2)"/>
      <w:lvlJc w:val="left"/>
      <w:pPr>
        <w:tabs>
          <w:tab w:val="num" w:pos="1080"/>
        </w:tabs>
        <w:ind w:left="1080" w:hanging="360"/>
      </w:pPr>
    </w:lvl>
    <w:lvl w:ilvl="2">
      <w:start w:val="2"/>
      <w:numFmt w:val="decimal"/>
      <w:lvlText w:val="%3)"/>
      <w:lvlJc w:val="left"/>
      <w:pPr>
        <w:tabs>
          <w:tab w:val="num" w:pos="1440"/>
        </w:tabs>
        <w:ind w:left="1440" w:hanging="360"/>
      </w:pPr>
    </w:lvl>
    <w:lvl w:ilvl="3">
      <w:start w:val="2"/>
      <w:numFmt w:val="decimal"/>
      <w:lvlText w:val="%4)"/>
      <w:lvlJc w:val="left"/>
      <w:pPr>
        <w:tabs>
          <w:tab w:val="num" w:pos="1800"/>
        </w:tabs>
        <w:ind w:left="1800" w:hanging="360"/>
      </w:pPr>
    </w:lvl>
    <w:lvl w:ilvl="4">
      <w:start w:val="2"/>
      <w:numFmt w:val="decimal"/>
      <w:lvlText w:val="%5)"/>
      <w:lvlJc w:val="left"/>
      <w:pPr>
        <w:tabs>
          <w:tab w:val="num" w:pos="2160"/>
        </w:tabs>
        <w:ind w:left="2160" w:hanging="360"/>
      </w:pPr>
    </w:lvl>
    <w:lvl w:ilvl="5">
      <w:start w:val="2"/>
      <w:numFmt w:val="decimal"/>
      <w:lvlText w:val="%6)"/>
      <w:lvlJc w:val="left"/>
      <w:pPr>
        <w:tabs>
          <w:tab w:val="num" w:pos="2520"/>
        </w:tabs>
        <w:ind w:left="2520" w:hanging="360"/>
      </w:pPr>
    </w:lvl>
    <w:lvl w:ilvl="6">
      <w:start w:val="2"/>
      <w:numFmt w:val="decimal"/>
      <w:lvlText w:val="%7)"/>
      <w:lvlJc w:val="left"/>
      <w:pPr>
        <w:tabs>
          <w:tab w:val="num" w:pos="2880"/>
        </w:tabs>
        <w:ind w:left="2880" w:hanging="360"/>
      </w:pPr>
    </w:lvl>
    <w:lvl w:ilvl="7">
      <w:start w:val="2"/>
      <w:numFmt w:val="decimal"/>
      <w:lvlText w:val="%8)"/>
      <w:lvlJc w:val="left"/>
      <w:pPr>
        <w:tabs>
          <w:tab w:val="num" w:pos="3240"/>
        </w:tabs>
        <w:ind w:left="3240" w:hanging="360"/>
      </w:pPr>
    </w:lvl>
    <w:lvl w:ilvl="8">
      <w:start w:val="2"/>
      <w:numFmt w:val="decimal"/>
      <w:lvlText w:val="%9)"/>
      <w:lvlJc w:val="left"/>
      <w:pPr>
        <w:tabs>
          <w:tab w:val="num" w:pos="3600"/>
        </w:tabs>
        <w:ind w:left="3600" w:hanging="360"/>
      </w:pPr>
    </w:lvl>
  </w:abstractNum>
  <w:abstractNum w:abstractNumId="13" w15:restartNumberingAfterBreak="0">
    <w:nsid w:val="296421B6"/>
    <w:multiLevelType w:val="multilevel"/>
    <w:tmpl w:val="2AFC94CE"/>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rPr>
        <w:rFonts w:ascii="Calibri Light" w:eastAsiaTheme="minorEastAsia" w:hAnsi="Calibri Light" w:cs="Calibri Light"/>
      </w:r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14" w15:restartNumberingAfterBreak="0">
    <w:nsid w:val="2A5F4297"/>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2C945B3E"/>
    <w:multiLevelType w:val="hybridMultilevel"/>
    <w:tmpl w:val="4D42469C"/>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D5B279C"/>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2F46528F"/>
    <w:multiLevelType w:val="hybridMultilevel"/>
    <w:tmpl w:val="183C0D76"/>
    <w:lvl w:ilvl="0" w:tplc="EFB81290">
      <w:start w:val="1"/>
      <w:numFmt w:val="lowerLetter"/>
      <w:lvlText w:val="%1)"/>
      <w:lvlJc w:val="left"/>
      <w:pPr>
        <w:tabs>
          <w:tab w:val="num" w:pos="720"/>
        </w:tabs>
        <w:ind w:left="720" w:hanging="360"/>
      </w:pPr>
      <w:rPr>
        <w:rFonts w:ascii="Arial" w:eastAsia="Times New Roman" w:hAnsi="Arial" w:cs="Arial"/>
      </w:rPr>
    </w:lvl>
    <w:lvl w:ilvl="1" w:tplc="0415000F">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9" w15:restartNumberingAfterBreak="0">
    <w:nsid w:val="35FD6021"/>
    <w:multiLevelType w:val="hybridMultilevel"/>
    <w:tmpl w:val="32E4AB52"/>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8D51284"/>
    <w:multiLevelType w:val="hybridMultilevel"/>
    <w:tmpl w:val="F1F8676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39926398"/>
    <w:multiLevelType w:val="hybridMultilevel"/>
    <w:tmpl w:val="6A047804"/>
    <w:lvl w:ilvl="0" w:tplc="D9F2BB1C">
      <w:start w:val="1"/>
      <w:numFmt w:val="lowerLetter"/>
      <w:lvlText w:val="%1)"/>
      <w:lvlJc w:val="left"/>
      <w:pPr>
        <w:ind w:left="778" w:hanging="360"/>
      </w:pPr>
    </w:lvl>
    <w:lvl w:ilvl="1" w:tplc="04150019">
      <w:start w:val="1"/>
      <w:numFmt w:val="lowerLetter"/>
      <w:lvlText w:val="%2."/>
      <w:lvlJc w:val="left"/>
      <w:pPr>
        <w:ind w:left="1498" w:hanging="360"/>
      </w:pPr>
    </w:lvl>
    <w:lvl w:ilvl="2" w:tplc="0415001B">
      <w:start w:val="1"/>
      <w:numFmt w:val="lowerRoman"/>
      <w:lvlText w:val="%3."/>
      <w:lvlJc w:val="right"/>
      <w:pPr>
        <w:ind w:left="2218" w:hanging="180"/>
      </w:pPr>
    </w:lvl>
    <w:lvl w:ilvl="3" w:tplc="0415000F">
      <w:start w:val="1"/>
      <w:numFmt w:val="decimal"/>
      <w:lvlText w:val="%4."/>
      <w:lvlJc w:val="left"/>
      <w:pPr>
        <w:ind w:left="2938" w:hanging="360"/>
      </w:pPr>
    </w:lvl>
    <w:lvl w:ilvl="4" w:tplc="04150019">
      <w:start w:val="1"/>
      <w:numFmt w:val="lowerLetter"/>
      <w:lvlText w:val="%5."/>
      <w:lvlJc w:val="left"/>
      <w:pPr>
        <w:ind w:left="3658" w:hanging="360"/>
      </w:pPr>
    </w:lvl>
    <w:lvl w:ilvl="5" w:tplc="0415001B">
      <w:start w:val="1"/>
      <w:numFmt w:val="lowerRoman"/>
      <w:lvlText w:val="%6."/>
      <w:lvlJc w:val="right"/>
      <w:pPr>
        <w:ind w:left="4378" w:hanging="180"/>
      </w:pPr>
    </w:lvl>
    <w:lvl w:ilvl="6" w:tplc="0415000F">
      <w:start w:val="1"/>
      <w:numFmt w:val="decimal"/>
      <w:lvlText w:val="%7."/>
      <w:lvlJc w:val="left"/>
      <w:pPr>
        <w:ind w:left="5098" w:hanging="360"/>
      </w:pPr>
    </w:lvl>
    <w:lvl w:ilvl="7" w:tplc="04150019">
      <w:start w:val="1"/>
      <w:numFmt w:val="lowerLetter"/>
      <w:lvlText w:val="%8."/>
      <w:lvlJc w:val="left"/>
      <w:pPr>
        <w:ind w:left="5818" w:hanging="360"/>
      </w:pPr>
    </w:lvl>
    <w:lvl w:ilvl="8" w:tplc="0415001B">
      <w:start w:val="1"/>
      <w:numFmt w:val="lowerRoman"/>
      <w:lvlText w:val="%9."/>
      <w:lvlJc w:val="right"/>
      <w:pPr>
        <w:ind w:left="6538" w:hanging="180"/>
      </w:pPr>
    </w:lvl>
  </w:abstractNum>
  <w:abstractNum w:abstractNumId="22" w15:restartNumberingAfterBreak="0">
    <w:nsid w:val="3A370231"/>
    <w:multiLevelType w:val="multilevel"/>
    <w:tmpl w:val="7F78C4DA"/>
    <w:lvl w:ilvl="0">
      <w:start w:val="3"/>
      <w:numFmt w:val="decimal"/>
      <w:lvlText w:val="%1)"/>
      <w:lvlJc w:val="left"/>
      <w:pPr>
        <w:tabs>
          <w:tab w:val="num" w:pos="720"/>
        </w:tabs>
        <w:ind w:left="720" w:hanging="360"/>
      </w:pPr>
    </w:lvl>
    <w:lvl w:ilvl="1">
      <w:start w:val="3"/>
      <w:numFmt w:val="decimal"/>
      <w:lvlText w:val="%2)"/>
      <w:lvlJc w:val="left"/>
      <w:pPr>
        <w:tabs>
          <w:tab w:val="num" w:pos="1080"/>
        </w:tabs>
        <w:ind w:left="1080" w:hanging="360"/>
      </w:pPr>
    </w:lvl>
    <w:lvl w:ilvl="2">
      <w:start w:val="3"/>
      <w:numFmt w:val="decimal"/>
      <w:lvlText w:val="%3)"/>
      <w:lvlJc w:val="left"/>
      <w:pPr>
        <w:tabs>
          <w:tab w:val="num" w:pos="1440"/>
        </w:tabs>
        <w:ind w:left="1440" w:hanging="360"/>
      </w:pPr>
    </w:lvl>
    <w:lvl w:ilvl="3">
      <w:start w:val="3"/>
      <w:numFmt w:val="decimal"/>
      <w:lvlText w:val="%4)"/>
      <w:lvlJc w:val="left"/>
      <w:pPr>
        <w:tabs>
          <w:tab w:val="num" w:pos="1800"/>
        </w:tabs>
        <w:ind w:left="1800" w:hanging="360"/>
      </w:pPr>
    </w:lvl>
    <w:lvl w:ilvl="4">
      <w:start w:val="3"/>
      <w:numFmt w:val="decimal"/>
      <w:lvlText w:val="%5)"/>
      <w:lvlJc w:val="left"/>
      <w:pPr>
        <w:tabs>
          <w:tab w:val="num" w:pos="2160"/>
        </w:tabs>
        <w:ind w:left="2160" w:hanging="360"/>
      </w:pPr>
    </w:lvl>
    <w:lvl w:ilvl="5">
      <w:start w:val="3"/>
      <w:numFmt w:val="decimal"/>
      <w:lvlText w:val="%6)"/>
      <w:lvlJc w:val="left"/>
      <w:pPr>
        <w:tabs>
          <w:tab w:val="num" w:pos="2520"/>
        </w:tabs>
        <w:ind w:left="2520" w:hanging="360"/>
      </w:pPr>
    </w:lvl>
    <w:lvl w:ilvl="6">
      <w:start w:val="3"/>
      <w:numFmt w:val="decimal"/>
      <w:lvlText w:val="%7)"/>
      <w:lvlJc w:val="left"/>
      <w:pPr>
        <w:tabs>
          <w:tab w:val="num" w:pos="2880"/>
        </w:tabs>
        <w:ind w:left="2880" w:hanging="360"/>
      </w:pPr>
    </w:lvl>
    <w:lvl w:ilvl="7">
      <w:start w:val="3"/>
      <w:numFmt w:val="decimal"/>
      <w:lvlText w:val="%8)"/>
      <w:lvlJc w:val="left"/>
      <w:pPr>
        <w:tabs>
          <w:tab w:val="num" w:pos="3240"/>
        </w:tabs>
        <w:ind w:left="3240" w:hanging="360"/>
      </w:pPr>
    </w:lvl>
    <w:lvl w:ilvl="8">
      <w:start w:val="3"/>
      <w:numFmt w:val="decimal"/>
      <w:lvlText w:val="%9)"/>
      <w:lvlJc w:val="left"/>
      <w:pPr>
        <w:tabs>
          <w:tab w:val="num" w:pos="3600"/>
        </w:tabs>
        <w:ind w:left="3600" w:hanging="360"/>
      </w:pPr>
    </w:lvl>
  </w:abstractNum>
  <w:abstractNum w:abstractNumId="23" w15:restartNumberingAfterBreak="0">
    <w:nsid w:val="3BB54A90"/>
    <w:multiLevelType w:val="multilevel"/>
    <w:tmpl w:val="6E10F932"/>
    <w:lvl w:ilvl="0">
      <w:start w:val="1"/>
      <w:numFmt w:val="decimal"/>
      <w:pStyle w:val="Nagwek1"/>
      <w:lvlText w:val="%1."/>
      <w:lvlJc w:val="left"/>
      <w:pPr>
        <w:ind w:left="0" w:firstLine="0"/>
      </w:pPr>
      <w:rPr>
        <w:sz w:val="20"/>
        <w:szCs w:val="20"/>
      </w:rPr>
    </w:lvl>
    <w:lvl w:ilvl="1">
      <w:start w:val="1"/>
      <w:numFmt w:val="decimal"/>
      <w:pStyle w:val="Nagwek2"/>
      <w:lvlText w:val="%1.%2"/>
      <w:lvlJc w:val="left"/>
      <w:pPr>
        <w:ind w:left="0" w:firstLine="0"/>
      </w:pPr>
    </w:lvl>
    <w:lvl w:ilvl="2">
      <w:start w:val="1"/>
      <w:numFmt w:val="decimal"/>
      <w:pStyle w:val="Nagwek3"/>
      <w:lvlText w:val="%1.%2.%3"/>
      <w:lvlJc w:val="left"/>
      <w:pPr>
        <w:ind w:left="0" w:firstLine="0"/>
      </w:pPr>
    </w:lvl>
    <w:lvl w:ilvl="3">
      <w:start w:val="1"/>
      <w:numFmt w:val="decimal"/>
      <w:pStyle w:val="Nagwek4"/>
      <w:lvlText w:val="%1.%2.%3.%4"/>
      <w:lvlJc w:val="left"/>
      <w:pPr>
        <w:ind w:left="0" w:firstLine="0"/>
      </w:pPr>
    </w:lvl>
    <w:lvl w:ilvl="4">
      <w:start w:val="1"/>
      <w:numFmt w:val="decimal"/>
      <w:pStyle w:val="Nagwek5"/>
      <w:lvlText w:val="%1.%2.%3.%4.%5"/>
      <w:lvlJc w:val="left"/>
      <w:pPr>
        <w:ind w:left="0" w:firstLine="0"/>
      </w:pPr>
    </w:lvl>
    <w:lvl w:ilvl="5">
      <w:start w:val="1"/>
      <w:numFmt w:val="decimal"/>
      <w:pStyle w:val="Nagwek6"/>
      <w:lvlText w:val="%1.%2.%3.%4.%5.%6"/>
      <w:lvlJc w:val="left"/>
      <w:pPr>
        <w:ind w:left="0" w:firstLine="0"/>
      </w:pPr>
    </w:lvl>
    <w:lvl w:ilvl="6">
      <w:start w:val="1"/>
      <w:numFmt w:val="decimal"/>
      <w:pStyle w:val="Nagwek7"/>
      <w:lvlText w:val="%1.%2.%3.%4.%5.%6.%7"/>
      <w:lvlJc w:val="left"/>
      <w:pPr>
        <w:ind w:left="0" w:firstLine="0"/>
      </w:pPr>
    </w:lvl>
    <w:lvl w:ilvl="7">
      <w:start w:val="1"/>
      <w:numFmt w:val="decimal"/>
      <w:pStyle w:val="Nagwek8"/>
      <w:lvlText w:val="%1.%2.%3.%4.%5.%6.%7.%8"/>
      <w:lvlJc w:val="left"/>
      <w:pPr>
        <w:ind w:left="0" w:firstLine="0"/>
      </w:pPr>
    </w:lvl>
    <w:lvl w:ilvl="8">
      <w:start w:val="1"/>
      <w:numFmt w:val="decimal"/>
      <w:pStyle w:val="Nagwek9"/>
      <w:lvlText w:val="%1.%2.%3.%4.%5.%6.%7.%8.%9"/>
      <w:lvlJc w:val="left"/>
      <w:pPr>
        <w:ind w:left="0" w:firstLine="0"/>
      </w:pPr>
    </w:lvl>
  </w:abstractNum>
  <w:abstractNum w:abstractNumId="24" w15:restartNumberingAfterBreak="0">
    <w:nsid w:val="3BF96E53"/>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53715E9"/>
    <w:multiLevelType w:val="multilevel"/>
    <w:tmpl w:val="9522B400"/>
    <w:lvl w:ilvl="0">
      <w:start w:val="1"/>
      <w:numFmt w:val="decimal"/>
      <w:lvlText w:val="%1."/>
      <w:lvlJc w:val="left"/>
      <w:pPr>
        <w:ind w:left="380" w:hanging="386"/>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45B31E64"/>
    <w:multiLevelType w:val="hybridMultilevel"/>
    <w:tmpl w:val="C136B3EE"/>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8" w15:restartNumberingAfterBreak="0">
    <w:nsid w:val="463D5DE1"/>
    <w:multiLevelType w:val="hybridMultilevel"/>
    <w:tmpl w:val="837A43D2"/>
    <w:lvl w:ilvl="0" w:tplc="04150011">
      <w:start w:val="1"/>
      <w:numFmt w:val="decimal"/>
      <w:lvlText w:val="%1)"/>
      <w:lvlJc w:val="left"/>
      <w:pPr>
        <w:ind w:left="1425" w:hanging="360"/>
      </w:pPr>
    </w:lvl>
    <w:lvl w:ilvl="1" w:tplc="04150019" w:tentative="1">
      <w:start w:val="1"/>
      <w:numFmt w:val="lowerLetter"/>
      <w:lvlText w:val="%2."/>
      <w:lvlJc w:val="left"/>
      <w:pPr>
        <w:ind w:left="2145" w:hanging="360"/>
      </w:pPr>
    </w:lvl>
    <w:lvl w:ilvl="2" w:tplc="0415001B" w:tentative="1">
      <w:start w:val="1"/>
      <w:numFmt w:val="lowerRoman"/>
      <w:lvlText w:val="%3."/>
      <w:lvlJc w:val="right"/>
      <w:pPr>
        <w:ind w:left="2865" w:hanging="180"/>
      </w:pPr>
    </w:lvl>
    <w:lvl w:ilvl="3" w:tplc="0415000F" w:tentative="1">
      <w:start w:val="1"/>
      <w:numFmt w:val="decimal"/>
      <w:lvlText w:val="%4."/>
      <w:lvlJc w:val="left"/>
      <w:pPr>
        <w:ind w:left="3585" w:hanging="360"/>
      </w:pPr>
    </w:lvl>
    <w:lvl w:ilvl="4" w:tplc="04150019" w:tentative="1">
      <w:start w:val="1"/>
      <w:numFmt w:val="lowerLetter"/>
      <w:lvlText w:val="%5."/>
      <w:lvlJc w:val="left"/>
      <w:pPr>
        <w:ind w:left="4305" w:hanging="360"/>
      </w:pPr>
    </w:lvl>
    <w:lvl w:ilvl="5" w:tplc="0415001B" w:tentative="1">
      <w:start w:val="1"/>
      <w:numFmt w:val="lowerRoman"/>
      <w:lvlText w:val="%6."/>
      <w:lvlJc w:val="right"/>
      <w:pPr>
        <w:ind w:left="5025" w:hanging="180"/>
      </w:pPr>
    </w:lvl>
    <w:lvl w:ilvl="6" w:tplc="0415000F" w:tentative="1">
      <w:start w:val="1"/>
      <w:numFmt w:val="decimal"/>
      <w:lvlText w:val="%7."/>
      <w:lvlJc w:val="left"/>
      <w:pPr>
        <w:ind w:left="5745" w:hanging="360"/>
      </w:pPr>
    </w:lvl>
    <w:lvl w:ilvl="7" w:tplc="04150019" w:tentative="1">
      <w:start w:val="1"/>
      <w:numFmt w:val="lowerLetter"/>
      <w:lvlText w:val="%8."/>
      <w:lvlJc w:val="left"/>
      <w:pPr>
        <w:ind w:left="6465" w:hanging="360"/>
      </w:pPr>
    </w:lvl>
    <w:lvl w:ilvl="8" w:tplc="0415001B" w:tentative="1">
      <w:start w:val="1"/>
      <w:numFmt w:val="lowerRoman"/>
      <w:lvlText w:val="%9."/>
      <w:lvlJc w:val="right"/>
      <w:pPr>
        <w:ind w:left="7185" w:hanging="180"/>
      </w:pPr>
    </w:lvl>
  </w:abstractNum>
  <w:abstractNum w:abstractNumId="29" w15:restartNumberingAfterBreak="0">
    <w:nsid w:val="4BC761A4"/>
    <w:multiLevelType w:val="hybridMultilevel"/>
    <w:tmpl w:val="BE881A74"/>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0" w15:restartNumberingAfterBreak="0">
    <w:nsid w:val="50E47B32"/>
    <w:multiLevelType w:val="hybridMultilevel"/>
    <w:tmpl w:val="587E6A3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27520DA"/>
    <w:multiLevelType w:val="hybridMultilevel"/>
    <w:tmpl w:val="733AD4A4"/>
    <w:lvl w:ilvl="0" w:tplc="531A7986">
      <w:start w:val="1"/>
      <w:numFmt w:val="decimal"/>
      <w:lvlText w:val="%1)"/>
      <w:lvlJc w:val="left"/>
      <w:pPr>
        <w:ind w:left="2160" w:hanging="720"/>
      </w:p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32" w15:restartNumberingAfterBreak="0">
    <w:nsid w:val="557F3AAD"/>
    <w:multiLevelType w:val="hybridMultilevel"/>
    <w:tmpl w:val="CB227FC4"/>
    <w:lvl w:ilvl="0" w:tplc="91945582">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D524FA9"/>
    <w:multiLevelType w:val="multilevel"/>
    <w:tmpl w:val="8B1674D4"/>
    <w:lvl w:ilvl="0">
      <w:start w:val="1"/>
      <w:numFmt w:val="decimal"/>
      <w:lvlText w:val="%1."/>
      <w:lvlJc w:val="left"/>
      <w:pPr>
        <w:ind w:left="380" w:hanging="386"/>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0F86574"/>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5" w15:restartNumberingAfterBreak="0">
    <w:nsid w:val="6227346E"/>
    <w:multiLevelType w:val="hybridMultilevel"/>
    <w:tmpl w:val="55D40F42"/>
    <w:lvl w:ilvl="0" w:tplc="858CB23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253453C"/>
    <w:multiLevelType w:val="hybridMultilevel"/>
    <w:tmpl w:val="BDA62566"/>
    <w:lvl w:ilvl="0" w:tplc="C88092A8">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3B42EA0"/>
    <w:multiLevelType w:val="hybridMultilevel"/>
    <w:tmpl w:val="876CDAE8"/>
    <w:lvl w:ilvl="0" w:tplc="CB8EBC2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38" w15:restartNumberingAfterBreak="0">
    <w:nsid w:val="6AB55EE1"/>
    <w:multiLevelType w:val="hybridMultilevel"/>
    <w:tmpl w:val="12EE79E4"/>
    <w:lvl w:ilvl="0" w:tplc="D6FC0182">
      <w:start w:val="5"/>
      <w:numFmt w:val="decimal"/>
      <w:lvlText w:val="%1."/>
      <w:lvlJc w:val="left"/>
      <w:pPr>
        <w:ind w:left="1785" w:hanging="360"/>
      </w:pPr>
    </w:lvl>
    <w:lvl w:ilvl="1" w:tplc="04150019">
      <w:start w:val="1"/>
      <w:numFmt w:val="lowerLetter"/>
      <w:lvlText w:val="%2."/>
      <w:lvlJc w:val="left"/>
      <w:pPr>
        <w:ind w:left="2505" w:hanging="360"/>
      </w:pPr>
    </w:lvl>
    <w:lvl w:ilvl="2" w:tplc="0415001B">
      <w:start w:val="1"/>
      <w:numFmt w:val="lowerRoman"/>
      <w:lvlText w:val="%3."/>
      <w:lvlJc w:val="right"/>
      <w:pPr>
        <w:ind w:left="3225" w:hanging="180"/>
      </w:pPr>
    </w:lvl>
    <w:lvl w:ilvl="3" w:tplc="0415000F">
      <w:start w:val="1"/>
      <w:numFmt w:val="decimal"/>
      <w:lvlText w:val="%4."/>
      <w:lvlJc w:val="left"/>
      <w:pPr>
        <w:ind w:left="3945" w:hanging="360"/>
      </w:pPr>
    </w:lvl>
    <w:lvl w:ilvl="4" w:tplc="04150019">
      <w:start w:val="1"/>
      <w:numFmt w:val="lowerLetter"/>
      <w:lvlText w:val="%5."/>
      <w:lvlJc w:val="left"/>
      <w:pPr>
        <w:ind w:left="4665" w:hanging="360"/>
      </w:pPr>
    </w:lvl>
    <w:lvl w:ilvl="5" w:tplc="0415001B">
      <w:start w:val="1"/>
      <w:numFmt w:val="lowerRoman"/>
      <w:lvlText w:val="%6."/>
      <w:lvlJc w:val="right"/>
      <w:pPr>
        <w:ind w:left="5385" w:hanging="180"/>
      </w:pPr>
    </w:lvl>
    <w:lvl w:ilvl="6" w:tplc="0415000F">
      <w:start w:val="1"/>
      <w:numFmt w:val="decimal"/>
      <w:lvlText w:val="%7."/>
      <w:lvlJc w:val="left"/>
      <w:pPr>
        <w:ind w:left="6105" w:hanging="360"/>
      </w:pPr>
    </w:lvl>
    <w:lvl w:ilvl="7" w:tplc="04150019">
      <w:start w:val="1"/>
      <w:numFmt w:val="lowerLetter"/>
      <w:lvlText w:val="%8."/>
      <w:lvlJc w:val="left"/>
      <w:pPr>
        <w:ind w:left="6825" w:hanging="360"/>
      </w:pPr>
    </w:lvl>
    <w:lvl w:ilvl="8" w:tplc="0415001B">
      <w:start w:val="1"/>
      <w:numFmt w:val="lowerRoman"/>
      <w:lvlText w:val="%9."/>
      <w:lvlJc w:val="right"/>
      <w:pPr>
        <w:ind w:left="7545" w:hanging="180"/>
      </w:pPr>
    </w:lvl>
  </w:abstractNum>
  <w:abstractNum w:abstractNumId="39" w15:restartNumberingAfterBreak="0">
    <w:nsid w:val="6CC4765E"/>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7BE25301"/>
    <w:multiLevelType w:val="hybridMultilevel"/>
    <w:tmpl w:val="5AE20CA0"/>
    <w:lvl w:ilvl="0" w:tplc="8DB8676E">
      <w:start w:val="1"/>
      <w:numFmt w:val="lowerLetter"/>
      <w:lvlText w:val="%1)"/>
      <w:lvlJc w:val="left"/>
      <w:pPr>
        <w:ind w:left="1092" w:hanging="360"/>
      </w:pPr>
      <w:rPr>
        <w:rFonts w:hint="default"/>
      </w:rPr>
    </w:lvl>
    <w:lvl w:ilvl="1" w:tplc="04150019" w:tentative="1">
      <w:start w:val="1"/>
      <w:numFmt w:val="lowerLetter"/>
      <w:lvlText w:val="%2."/>
      <w:lvlJc w:val="left"/>
      <w:pPr>
        <w:ind w:left="1812" w:hanging="360"/>
      </w:pPr>
    </w:lvl>
    <w:lvl w:ilvl="2" w:tplc="0415001B" w:tentative="1">
      <w:start w:val="1"/>
      <w:numFmt w:val="lowerRoman"/>
      <w:lvlText w:val="%3."/>
      <w:lvlJc w:val="right"/>
      <w:pPr>
        <w:ind w:left="2532" w:hanging="180"/>
      </w:pPr>
    </w:lvl>
    <w:lvl w:ilvl="3" w:tplc="0415000F" w:tentative="1">
      <w:start w:val="1"/>
      <w:numFmt w:val="decimal"/>
      <w:lvlText w:val="%4."/>
      <w:lvlJc w:val="left"/>
      <w:pPr>
        <w:ind w:left="3252" w:hanging="360"/>
      </w:pPr>
    </w:lvl>
    <w:lvl w:ilvl="4" w:tplc="04150019" w:tentative="1">
      <w:start w:val="1"/>
      <w:numFmt w:val="lowerLetter"/>
      <w:lvlText w:val="%5."/>
      <w:lvlJc w:val="left"/>
      <w:pPr>
        <w:ind w:left="3972" w:hanging="360"/>
      </w:pPr>
    </w:lvl>
    <w:lvl w:ilvl="5" w:tplc="0415001B" w:tentative="1">
      <w:start w:val="1"/>
      <w:numFmt w:val="lowerRoman"/>
      <w:lvlText w:val="%6."/>
      <w:lvlJc w:val="right"/>
      <w:pPr>
        <w:ind w:left="4692" w:hanging="180"/>
      </w:pPr>
    </w:lvl>
    <w:lvl w:ilvl="6" w:tplc="0415000F" w:tentative="1">
      <w:start w:val="1"/>
      <w:numFmt w:val="decimal"/>
      <w:lvlText w:val="%7."/>
      <w:lvlJc w:val="left"/>
      <w:pPr>
        <w:ind w:left="5412" w:hanging="360"/>
      </w:pPr>
    </w:lvl>
    <w:lvl w:ilvl="7" w:tplc="04150019" w:tentative="1">
      <w:start w:val="1"/>
      <w:numFmt w:val="lowerLetter"/>
      <w:lvlText w:val="%8."/>
      <w:lvlJc w:val="left"/>
      <w:pPr>
        <w:ind w:left="6132" w:hanging="360"/>
      </w:pPr>
    </w:lvl>
    <w:lvl w:ilvl="8" w:tplc="0415001B" w:tentative="1">
      <w:start w:val="1"/>
      <w:numFmt w:val="lowerRoman"/>
      <w:lvlText w:val="%9."/>
      <w:lvlJc w:val="right"/>
      <w:pPr>
        <w:ind w:left="6852" w:hanging="180"/>
      </w:pPr>
    </w:lvl>
  </w:abstractNum>
  <w:abstractNum w:abstractNumId="41" w15:restartNumberingAfterBreak="0">
    <w:nsid w:val="7CF814CD"/>
    <w:multiLevelType w:val="hybridMultilevel"/>
    <w:tmpl w:val="599E837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7DB906FF"/>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3" w15:restartNumberingAfterBreak="0">
    <w:nsid w:val="7E2A598D"/>
    <w:multiLevelType w:val="hybridMultilevel"/>
    <w:tmpl w:val="7A928FCA"/>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E472B62"/>
    <w:multiLevelType w:val="hybridMultilevel"/>
    <w:tmpl w:val="159EC886"/>
    <w:lvl w:ilvl="0" w:tplc="F3D847CA">
      <w:start w:val="1"/>
      <w:numFmt w:val="decimal"/>
      <w:lvlText w:val="%1."/>
      <w:lvlJc w:val="left"/>
      <w:pPr>
        <w:ind w:left="720" w:hanging="360"/>
      </w:pPr>
      <w:rPr>
        <w:sz w:val="21"/>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2"/>
    </w:lvlOverride>
    <w:lvlOverride w:ilvl="1">
      <w:startOverride w:val="2"/>
    </w:lvlOverride>
    <w:lvlOverride w:ilvl="2">
      <w:startOverride w:val="2"/>
    </w:lvlOverride>
    <w:lvlOverride w:ilvl="3">
      <w:startOverride w:val="2"/>
    </w:lvlOverride>
    <w:lvlOverride w:ilvl="4">
      <w:startOverride w:val="2"/>
    </w:lvlOverride>
    <w:lvlOverride w:ilvl="5">
      <w:startOverride w:val="2"/>
    </w:lvlOverride>
    <w:lvlOverride w:ilvl="6">
      <w:startOverride w:val="2"/>
    </w:lvlOverride>
    <w:lvlOverride w:ilvl="7">
      <w:startOverride w:val="2"/>
    </w:lvlOverride>
    <w:lvlOverride w:ilvl="8">
      <w:startOverride w:val="2"/>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3"/>
  </w:num>
  <w:num w:numId="31">
    <w:abstractNumId w:val="36"/>
  </w:num>
  <w:num w:numId="32">
    <w:abstractNumId w:val="14"/>
  </w:num>
  <w:num w:numId="33">
    <w:abstractNumId w:val="6"/>
  </w:num>
  <w:num w:numId="34">
    <w:abstractNumId w:val="19"/>
  </w:num>
  <w:num w:numId="35">
    <w:abstractNumId w:val="16"/>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num>
  <w:num w:numId="38">
    <w:abstractNumId w:val="3"/>
  </w:num>
  <w:num w:numId="39">
    <w:abstractNumId w:val="41"/>
  </w:num>
  <w:num w:numId="40">
    <w:abstractNumId w:val="40"/>
  </w:num>
  <w:num w:numId="41">
    <w:abstractNumId w:val="30"/>
  </w:num>
  <w:num w:numId="42">
    <w:abstractNumId w:val="1"/>
  </w:num>
  <w:num w:numId="43">
    <w:abstractNumId w:val="2"/>
  </w:num>
  <w:num w:numId="44">
    <w:abstractNumId w:val="33"/>
  </w:num>
  <w:num w:numId="45">
    <w:abstractNumId w:val="32"/>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7D8"/>
    <w:rsid w:val="00001B27"/>
    <w:rsid w:val="000173D9"/>
    <w:rsid w:val="00021DD1"/>
    <w:rsid w:val="00024276"/>
    <w:rsid w:val="00024831"/>
    <w:rsid w:val="00026953"/>
    <w:rsid w:val="0002705B"/>
    <w:rsid w:val="00030B69"/>
    <w:rsid w:val="00032999"/>
    <w:rsid w:val="00040CE6"/>
    <w:rsid w:val="00051F49"/>
    <w:rsid w:val="000656A3"/>
    <w:rsid w:val="00067D02"/>
    <w:rsid w:val="000718C5"/>
    <w:rsid w:val="00096026"/>
    <w:rsid w:val="0009602C"/>
    <w:rsid w:val="000A4F02"/>
    <w:rsid w:val="000A7BFC"/>
    <w:rsid w:val="000B05B5"/>
    <w:rsid w:val="000D16C6"/>
    <w:rsid w:val="000D6D5E"/>
    <w:rsid w:val="000E350D"/>
    <w:rsid w:val="000E3B47"/>
    <w:rsid w:val="000F011C"/>
    <w:rsid w:val="000F6A56"/>
    <w:rsid w:val="00117B0E"/>
    <w:rsid w:val="00142F86"/>
    <w:rsid w:val="0016548E"/>
    <w:rsid w:val="0017238A"/>
    <w:rsid w:val="00173F08"/>
    <w:rsid w:val="001749E2"/>
    <w:rsid w:val="00176483"/>
    <w:rsid w:val="001839B9"/>
    <w:rsid w:val="00184D01"/>
    <w:rsid w:val="001920CD"/>
    <w:rsid w:val="001A128E"/>
    <w:rsid w:val="001A36A8"/>
    <w:rsid w:val="001E2E07"/>
    <w:rsid w:val="001E2E85"/>
    <w:rsid w:val="001E3CE8"/>
    <w:rsid w:val="001E61D3"/>
    <w:rsid w:val="001F2758"/>
    <w:rsid w:val="00202340"/>
    <w:rsid w:val="00217AD8"/>
    <w:rsid w:val="00221B82"/>
    <w:rsid w:val="00240AA8"/>
    <w:rsid w:val="002479F4"/>
    <w:rsid w:val="00267538"/>
    <w:rsid w:val="002735CC"/>
    <w:rsid w:val="00281CF9"/>
    <w:rsid w:val="002845DE"/>
    <w:rsid w:val="002A1E80"/>
    <w:rsid w:val="002A3BFC"/>
    <w:rsid w:val="002B7554"/>
    <w:rsid w:val="002D46DA"/>
    <w:rsid w:val="002E2FAB"/>
    <w:rsid w:val="00316C04"/>
    <w:rsid w:val="00320083"/>
    <w:rsid w:val="00325923"/>
    <w:rsid w:val="00327027"/>
    <w:rsid w:val="00335B87"/>
    <w:rsid w:val="003437D8"/>
    <w:rsid w:val="0035017B"/>
    <w:rsid w:val="00350B98"/>
    <w:rsid w:val="00361A2E"/>
    <w:rsid w:val="00365A39"/>
    <w:rsid w:val="003801CE"/>
    <w:rsid w:val="00394C56"/>
    <w:rsid w:val="003A51DF"/>
    <w:rsid w:val="003B6415"/>
    <w:rsid w:val="003C35D0"/>
    <w:rsid w:val="003D0CCA"/>
    <w:rsid w:val="003E3D39"/>
    <w:rsid w:val="003F24B4"/>
    <w:rsid w:val="003F2623"/>
    <w:rsid w:val="003F3DC1"/>
    <w:rsid w:val="00403D14"/>
    <w:rsid w:val="0042458B"/>
    <w:rsid w:val="00427539"/>
    <w:rsid w:val="0043100B"/>
    <w:rsid w:val="00432D10"/>
    <w:rsid w:val="004354BC"/>
    <w:rsid w:val="0046356C"/>
    <w:rsid w:val="0047188C"/>
    <w:rsid w:val="004767E0"/>
    <w:rsid w:val="00482D4A"/>
    <w:rsid w:val="00487D30"/>
    <w:rsid w:val="004925A9"/>
    <w:rsid w:val="00493B07"/>
    <w:rsid w:val="004966C1"/>
    <w:rsid w:val="004A1789"/>
    <w:rsid w:val="004A1B84"/>
    <w:rsid w:val="004C4131"/>
    <w:rsid w:val="004C5493"/>
    <w:rsid w:val="004C7B1F"/>
    <w:rsid w:val="004D0B67"/>
    <w:rsid w:val="004E5C41"/>
    <w:rsid w:val="004F261E"/>
    <w:rsid w:val="005238FF"/>
    <w:rsid w:val="00540EBD"/>
    <w:rsid w:val="005423D5"/>
    <w:rsid w:val="005741BE"/>
    <w:rsid w:val="0058539C"/>
    <w:rsid w:val="0059729E"/>
    <w:rsid w:val="005A3554"/>
    <w:rsid w:val="005B0DD5"/>
    <w:rsid w:val="005C19BC"/>
    <w:rsid w:val="005C3F9B"/>
    <w:rsid w:val="005C7DD3"/>
    <w:rsid w:val="005D4F9F"/>
    <w:rsid w:val="005F02AB"/>
    <w:rsid w:val="005F51BD"/>
    <w:rsid w:val="005F7503"/>
    <w:rsid w:val="00600AF8"/>
    <w:rsid w:val="00605755"/>
    <w:rsid w:val="0062657B"/>
    <w:rsid w:val="0063718F"/>
    <w:rsid w:val="00643F0C"/>
    <w:rsid w:val="00655A1B"/>
    <w:rsid w:val="00670F09"/>
    <w:rsid w:val="006A47D7"/>
    <w:rsid w:val="006B4AFE"/>
    <w:rsid w:val="006C4516"/>
    <w:rsid w:val="006C720F"/>
    <w:rsid w:val="006D086E"/>
    <w:rsid w:val="006E4A7C"/>
    <w:rsid w:val="006F2A8B"/>
    <w:rsid w:val="006F3785"/>
    <w:rsid w:val="006F6D23"/>
    <w:rsid w:val="00711788"/>
    <w:rsid w:val="007228B3"/>
    <w:rsid w:val="00725C8E"/>
    <w:rsid w:val="0073316C"/>
    <w:rsid w:val="007521B0"/>
    <w:rsid w:val="00753503"/>
    <w:rsid w:val="00775A60"/>
    <w:rsid w:val="00777F6C"/>
    <w:rsid w:val="007801EC"/>
    <w:rsid w:val="00782106"/>
    <w:rsid w:val="00793CF5"/>
    <w:rsid w:val="007B0AA1"/>
    <w:rsid w:val="007B27D0"/>
    <w:rsid w:val="007D163E"/>
    <w:rsid w:val="007D3D4B"/>
    <w:rsid w:val="007F19EE"/>
    <w:rsid w:val="007F4793"/>
    <w:rsid w:val="007F562A"/>
    <w:rsid w:val="00811811"/>
    <w:rsid w:val="008149F4"/>
    <w:rsid w:val="008217DE"/>
    <w:rsid w:val="00846402"/>
    <w:rsid w:val="00847590"/>
    <w:rsid w:val="008634F9"/>
    <w:rsid w:val="008708A5"/>
    <w:rsid w:val="00877E02"/>
    <w:rsid w:val="00882112"/>
    <w:rsid w:val="0089464C"/>
    <w:rsid w:val="008C4157"/>
    <w:rsid w:val="008C6526"/>
    <w:rsid w:val="008C72CE"/>
    <w:rsid w:val="008D5F34"/>
    <w:rsid w:val="009006CF"/>
    <w:rsid w:val="00907879"/>
    <w:rsid w:val="00917EF4"/>
    <w:rsid w:val="00930616"/>
    <w:rsid w:val="009321E2"/>
    <w:rsid w:val="009327A2"/>
    <w:rsid w:val="00936618"/>
    <w:rsid w:val="00940F9F"/>
    <w:rsid w:val="00942F01"/>
    <w:rsid w:val="00961AC2"/>
    <w:rsid w:val="009708A0"/>
    <w:rsid w:val="0097405D"/>
    <w:rsid w:val="00990393"/>
    <w:rsid w:val="00997662"/>
    <w:rsid w:val="009A2DBA"/>
    <w:rsid w:val="009A5DA5"/>
    <w:rsid w:val="009B388D"/>
    <w:rsid w:val="009E4D4E"/>
    <w:rsid w:val="009E6032"/>
    <w:rsid w:val="009E6831"/>
    <w:rsid w:val="009F76BE"/>
    <w:rsid w:val="00A00E7D"/>
    <w:rsid w:val="00A0581B"/>
    <w:rsid w:val="00A10422"/>
    <w:rsid w:val="00A124C2"/>
    <w:rsid w:val="00A244F8"/>
    <w:rsid w:val="00A321A3"/>
    <w:rsid w:val="00A363A7"/>
    <w:rsid w:val="00A43D5C"/>
    <w:rsid w:val="00A47A91"/>
    <w:rsid w:val="00A57511"/>
    <w:rsid w:val="00A57BBC"/>
    <w:rsid w:val="00A64CB7"/>
    <w:rsid w:val="00A711AD"/>
    <w:rsid w:val="00A75C95"/>
    <w:rsid w:val="00A82955"/>
    <w:rsid w:val="00A84FB8"/>
    <w:rsid w:val="00A850A6"/>
    <w:rsid w:val="00A859A6"/>
    <w:rsid w:val="00AA294F"/>
    <w:rsid w:val="00AB0F57"/>
    <w:rsid w:val="00AC3014"/>
    <w:rsid w:val="00AC3DAF"/>
    <w:rsid w:val="00AD3818"/>
    <w:rsid w:val="00AF74F8"/>
    <w:rsid w:val="00B00544"/>
    <w:rsid w:val="00B13F31"/>
    <w:rsid w:val="00B143AA"/>
    <w:rsid w:val="00B231BE"/>
    <w:rsid w:val="00B24A6C"/>
    <w:rsid w:val="00B30390"/>
    <w:rsid w:val="00B3090E"/>
    <w:rsid w:val="00B373B8"/>
    <w:rsid w:val="00B407F2"/>
    <w:rsid w:val="00B408A8"/>
    <w:rsid w:val="00B4229C"/>
    <w:rsid w:val="00B476D2"/>
    <w:rsid w:val="00B63F58"/>
    <w:rsid w:val="00B752B3"/>
    <w:rsid w:val="00B83DBD"/>
    <w:rsid w:val="00B92BF0"/>
    <w:rsid w:val="00B97F74"/>
    <w:rsid w:val="00BA29AB"/>
    <w:rsid w:val="00BB146E"/>
    <w:rsid w:val="00BC5D79"/>
    <w:rsid w:val="00BE0541"/>
    <w:rsid w:val="00BF46D6"/>
    <w:rsid w:val="00BF7151"/>
    <w:rsid w:val="00C074C5"/>
    <w:rsid w:val="00C14204"/>
    <w:rsid w:val="00C25055"/>
    <w:rsid w:val="00C26DCF"/>
    <w:rsid w:val="00C321FE"/>
    <w:rsid w:val="00C33501"/>
    <w:rsid w:val="00C47DEE"/>
    <w:rsid w:val="00C51D92"/>
    <w:rsid w:val="00C92E13"/>
    <w:rsid w:val="00CC109E"/>
    <w:rsid w:val="00CD374A"/>
    <w:rsid w:val="00CE54E5"/>
    <w:rsid w:val="00CE5ADC"/>
    <w:rsid w:val="00D23FF5"/>
    <w:rsid w:val="00D34AB0"/>
    <w:rsid w:val="00D40569"/>
    <w:rsid w:val="00D75D8A"/>
    <w:rsid w:val="00D96559"/>
    <w:rsid w:val="00DC0C25"/>
    <w:rsid w:val="00DC3B3A"/>
    <w:rsid w:val="00DC63C2"/>
    <w:rsid w:val="00DD1C75"/>
    <w:rsid w:val="00DD2EF2"/>
    <w:rsid w:val="00DF7171"/>
    <w:rsid w:val="00E03A32"/>
    <w:rsid w:val="00E04159"/>
    <w:rsid w:val="00E174F0"/>
    <w:rsid w:val="00E305F1"/>
    <w:rsid w:val="00E33CE2"/>
    <w:rsid w:val="00E47B45"/>
    <w:rsid w:val="00E751C4"/>
    <w:rsid w:val="00E83F14"/>
    <w:rsid w:val="00E922CF"/>
    <w:rsid w:val="00EA1E6C"/>
    <w:rsid w:val="00EA4506"/>
    <w:rsid w:val="00EB1C71"/>
    <w:rsid w:val="00EB23E9"/>
    <w:rsid w:val="00EB4F40"/>
    <w:rsid w:val="00EB7618"/>
    <w:rsid w:val="00ED2FD9"/>
    <w:rsid w:val="00EE7A4C"/>
    <w:rsid w:val="00F10E5B"/>
    <w:rsid w:val="00F2182D"/>
    <w:rsid w:val="00F26164"/>
    <w:rsid w:val="00F3347A"/>
    <w:rsid w:val="00F44AA8"/>
    <w:rsid w:val="00F51082"/>
    <w:rsid w:val="00F52C45"/>
    <w:rsid w:val="00F545C4"/>
    <w:rsid w:val="00F5482D"/>
    <w:rsid w:val="00F556CA"/>
    <w:rsid w:val="00F70BFB"/>
    <w:rsid w:val="00F763E8"/>
    <w:rsid w:val="00FA03CE"/>
    <w:rsid w:val="00FB6DE7"/>
    <w:rsid w:val="00FC77A2"/>
    <w:rsid w:val="00FD0CAA"/>
    <w:rsid w:val="00FD4785"/>
    <w:rsid w:val="00FE0404"/>
    <w:rsid w:val="00FF6C0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7133F47"/>
  <w15:docId w15:val="{35B6207E-B7F4-E947-B35F-5FEA6B179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1A128E"/>
    <w:pPr>
      <w:keepNext/>
      <w:numPr>
        <w:numId w:val="1"/>
      </w:numPr>
      <w:suppressAutoHyphens/>
      <w:spacing w:before="360" w:after="240" w:line="480" w:lineRule="atLeast"/>
      <w:ind w:right="289"/>
      <w:outlineLvl w:val="0"/>
    </w:pPr>
    <w:rPr>
      <w:rFonts w:ascii="Arial" w:eastAsia="Times New Roman" w:hAnsi="Arial" w:cs="Arial"/>
      <w:b/>
      <w:bCs/>
      <w:sz w:val="20"/>
      <w:szCs w:val="20"/>
      <w:lang w:val="de-DE" w:eastAsia="ar-SA"/>
    </w:rPr>
  </w:style>
  <w:style w:type="paragraph" w:styleId="Nagwek2">
    <w:name w:val="heading 2"/>
    <w:basedOn w:val="Normalny"/>
    <w:next w:val="Normalny"/>
    <w:link w:val="Nagwek2Znak"/>
    <w:semiHidden/>
    <w:unhideWhenUsed/>
    <w:qFormat/>
    <w:rsid w:val="001A128E"/>
    <w:pPr>
      <w:keepNext/>
      <w:numPr>
        <w:ilvl w:val="1"/>
        <w:numId w:val="1"/>
      </w:numPr>
      <w:suppressAutoHyphens/>
      <w:spacing w:after="240" w:line="420" w:lineRule="atLeast"/>
      <w:ind w:right="290"/>
      <w:outlineLvl w:val="1"/>
    </w:pPr>
    <w:rPr>
      <w:rFonts w:ascii="Arial" w:eastAsia="Times New Roman" w:hAnsi="Arial" w:cs="Arial"/>
      <w:b/>
      <w:bCs/>
      <w:sz w:val="20"/>
      <w:szCs w:val="20"/>
      <w:lang w:val="de-DE" w:eastAsia="ar-SA"/>
    </w:rPr>
  </w:style>
  <w:style w:type="paragraph" w:styleId="Nagwek3">
    <w:name w:val="heading 3"/>
    <w:basedOn w:val="Normalny"/>
    <w:next w:val="Normalny"/>
    <w:link w:val="Nagwek3Znak"/>
    <w:semiHidden/>
    <w:unhideWhenUsed/>
    <w:qFormat/>
    <w:rsid w:val="001A128E"/>
    <w:pPr>
      <w:keepNext/>
      <w:numPr>
        <w:ilvl w:val="2"/>
        <w:numId w:val="1"/>
      </w:numPr>
      <w:suppressAutoHyphens/>
      <w:spacing w:after="160" w:line="360" w:lineRule="exact"/>
      <w:ind w:right="290"/>
      <w:outlineLvl w:val="2"/>
    </w:pPr>
    <w:rPr>
      <w:rFonts w:ascii="Arial" w:eastAsia="Times New Roman" w:hAnsi="Arial" w:cs="Arial"/>
      <w:b/>
      <w:bCs/>
      <w:sz w:val="20"/>
      <w:szCs w:val="20"/>
      <w:lang w:val="de-DE" w:eastAsia="ar-SA"/>
    </w:rPr>
  </w:style>
  <w:style w:type="paragraph" w:styleId="Nagwek4">
    <w:name w:val="heading 4"/>
    <w:basedOn w:val="Normalny"/>
    <w:next w:val="Normalny"/>
    <w:link w:val="Nagwek4Znak"/>
    <w:semiHidden/>
    <w:unhideWhenUsed/>
    <w:qFormat/>
    <w:rsid w:val="001A128E"/>
    <w:pPr>
      <w:keepNext/>
      <w:numPr>
        <w:ilvl w:val="3"/>
        <w:numId w:val="1"/>
      </w:numPr>
      <w:suppressAutoHyphens/>
      <w:spacing w:before="120" w:line="240" w:lineRule="atLeast"/>
      <w:ind w:right="289"/>
      <w:outlineLvl w:val="3"/>
    </w:pPr>
    <w:rPr>
      <w:rFonts w:ascii="Arial" w:eastAsia="Times New Roman" w:hAnsi="Arial" w:cs="Arial"/>
      <w:b/>
      <w:bCs/>
      <w:sz w:val="20"/>
      <w:szCs w:val="20"/>
      <w:lang w:val="de-DE" w:eastAsia="ar-SA"/>
    </w:rPr>
  </w:style>
  <w:style w:type="paragraph" w:styleId="Nagwek5">
    <w:name w:val="heading 5"/>
    <w:basedOn w:val="Normalny"/>
    <w:next w:val="Normalny"/>
    <w:link w:val="Nagwek5Znak"/>
    <w:semiHidden/>
    <w:unhideWhenUsed/>
    <w:qFormat/>
    <w:rsid w:val="001A128E"/>
    <w:pPr>
      <w:keepNext/>
      <w:numPr>
        <w:ilvl w:val="4"/>
        <w:numId w:val="1"/>
      </w:numPr>
      <w:suppressAutoHyphens/>
      <w:spacing w:after="160" w:line="240" w:lineRule="atLeast"/>
      <w:ind w:right="290"/>
      <w:outlineLvl w:val="4"/>
    </w:pPr>
    <w:rPr>
      <w:rFonts w:ascii="Arial" w:eastAsia="Times New Roman" w:hAnsi="Arial" w:cs="Arial"/>
      <w:b/>
      <w:bCs/>
      <w:sz w:val="20"/>
      <w:szCs w:val="20"/>
      <w:lang w:val="de-DE" w:eastAsia="ar-SA"/>
    </w:rPr>
  </w:style>
  <w:style w:type="paragraph" w:styleId="Nagwek6">
    <w:name w:val="heading 6"/>
    <w:basedOn w:val="Normalny"/>
    <w:next w:val="Normalny"/>
    <w:link w:val="Nagwek6Znak"/>
    <w:semiHidden/>
    <w:unhideWhenUsed/>
    <w:qFormat/>
    <w:rsid w:val="001A128E"/>
    <w:pPr>
      <w:keepNext/>
      <w:numPr>
        <w:ilvl w:val="5"/>
        <w:numId w:val="1"/>
      </w:numPr>
      <w:suppressAutoHyphens/>
      <w:spacing w:after="240" w:line="240" w:lineRule="atLeast"/>
      <w:ind w:right="290"/>
      <w:outlineLvl w:val="5"/>
    </w:pPr>
    <w:rPr>
      <w:rFonts w:ascii="Arial" w:eastAsia="Times New Roman" w:hAnsi="Arial" w:cs="Arial"/>
      <w:sz w:val="20"/>
      <w:szCs w:val="20"/>
      <w:lang w:val="de-DE" w:eastAsia="ar-SA"/>
    </w:rPr>
  </w:style>
  <w:style w:type="paragraph" w:styleId="Nagwek7">
    <w:name w:val="heading 7"/>
    <w:basedOn w:val="Normalny"/>
    <w:next w:val="Normalny"/>
    <w:link w:val="Nagwek7Znak"/>
    <w:uiPriority w:val="99"/>
    <w:semiHidden/>
    <w:unhideWhenUsed/>
    <w:qFormat/>
    <w:rsid w:val="001A128E"/>
    <w:pPr>
      <w:keepNext/>
      <w:numPr>
        <w:ilvl w:val="6"/>
        <w:numId w:val="1"/>
      </w:numPr>
      <w:suppressAutoHyphens/>
      <w:spacing w:after="160" w:line="240" w:lineRule="atLeast"/>
      <w:ind w:right="290"/>
      <w:outlineLvl w:val="6"/>
    </w:pPr>
    <w:rPr>
      <w:rFonts w:ascii="Arial" w:eastAsia="Times New Roman" w:hAnsi="Arial" w:cs="Arial"/>
      <w:sz w:val="20"/>
      <w:szCs w:val="20"/>
      <w:lang w:val="de-DE" w:eastAsia="ar-SA"/>
    </w:rPr>
  </w:style>
  <w:style w:type="paragraph" w:styleId="Nagwek8">
    <w:name w:val="heading 8"/>
    <w:basedOn w:val="Normalny"/>
    <w:next w:val="Normalny"/>
    <w:link w:val="Nagwek8Znak"/>
    <w:uiPriority w:val="99"/>
    <w:semiHidden/>
    <w:unhideWhenUsed/>
    <w:qFormat/>
    <w:rsid w:val="001A128E"/>
    <w:pPr>
      <w:keepNext/>
      <w:numPr>
        <w:ilvl w:val="7"/>
        <w:numId w:val="1"/>
      </w:numPr>
      <w:suppressAutoHyphens/>
      <w:spacing w:after="160" w:line="240" w:lineRule="atLeast"/>
      <w:ind w:right="290"/>
      <w:outlineLvl w:val="7"/>
    </w:pPr>
    <w:rPr>
      <w:rFonts w:ascii="Arial" w:eastAsia="Times New Roman" w:hAnsi="Arial" w:cs="Arial"/>
      <w:sz w:val="20"/>
      <w:szCs w:val="20"/>
      <w:lang w:val="de-DE" w:eastAsia="ar-SA"/>
    </w:rPr>
  </w:style>
  <w:style w:type="paragraph" w:styleId="Nagwek9">
    <w:name w:val="heading 9"/>
    <w:basedOn w:val="Normalny"/>
    <w:next w:val="Normalny"/>
    <w:link w:val="Nagwek9Znak"/>
    <w:uiPriority w:val="99"/>
    <w:semiHidden/>
    <w:unhideWhenUsed/>
    <w:qFormat/>
    <w:rsid w:val="001A128E"/>
    <w:pPr>
      <w:keepNext/>
      <w:numPr>
        <w:ilvl w:val="8"/>
        <w:numId w:val="1"/>
      </w:numPr>
      <w:suppressAutoHyphens/>
      <w:spacing w:after="160" w:line="240" w:lineRule="atLeast"/>
      <w:ind w:right="290"/>
      <w:outlineLvl w:val="8"/>
    </w:pPr>
    <w:rPr>
      <w:rFonts w:ascii="Arial" w:eastAsia="Times New Roman" w:hAnsi="Arial" w:cs="Arial"/>
      <w:sz w:val="20"/>
      <w:szCs w:val="20"/>
      <w:lang w:val="de-DE"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3437D8"/>
    <w:pPr>
      <w:tabs>
        <w:tab w:val="center" w:pos="4703"/>
        <w:tab w:val="right" w:pos="9406"/>
      </w:tabs>
    </w:pPr>
  </w:style>
  <w:style w:type="character" w:customStyle="1" w:styleId="NagwekZnak">
    <w:name w:val="Nagłówek Znak"/>
    <w:basedOn w:val="Domylnaczcionkaakapitu"/>
    <w:link w:val="Nagwek"/>
    <w:uiPriority w:val="99"/>
    <w:rsid w:val="003437D8"/>
  </w:style>
  <w:style w:type="paragraph" w:styleId="Stopka">
    <w:name w:val="footer"/>
    <w:basedOn w:val="Normalny"/>
    <w:link w:val="StopkaZnak"/>
    <w:uiPriority w:val="99"/>
    <w:unhideWhenUsed/>
    <w:rsid w:val="003437D8"/>
    <w:pPr>
      <w:tabs>
        <w:tab w:val="center" w:pos="4703"/>
        <w:tab w:val="right" w:pos="9406"/>
      </w:tabs>
    </w:pPr>
  </w:style>
  <w:style w:type="character" w:customStyle="1" w:styleId="StopkaZnak">
    <w:name w:val="Stopka Znak"/>
    <w:basedOn w:val="Domylnaczcionkaakapitu"/>
    <w:link w:val="Stopka"/>
    <w:uiPriority w:val="99"/>
    <w:rsid w:val="003437D8"/>
  </w:style>
  <w:style w:type="paragraph" w:styleId="Tekstdymka">
    <w:name w:val="Balloon Text"/>
    <w:basedOn w:val="Normalny"/>
    <w:link w:val="TekstdymkaZnak"/>
    <w:uiPriority w:val="99"/>
    <w:semiHidden/>
    <w:unhideWhenUsed/>
    <w:rsid w:val="006F2A8B"/>
    <w:rPr>
      <w:rFonts w:ascii="Lucida Grande" w:hAnsi="Lucida Grande" w:cs="Lucida Grande"/>
      <w:sz w:val="18"/>
      <w:szCs w:val="18"/>
    </w:rPr>
  </w:style>
  <w:style w:type="character" w:customStyle="1" w:styleId="TekstdymkaZnak">
    <w:name w:val="Tekst dymka Znak"/>
    <w:basedOn w:val="Domylnaczcionkaakapitu"/>
    <w:link w:val="Tekstdymka"/>
    <w:uiPriority w:val="99"/>
    <w:semiHidden/>
    <w:rsid w:val="006F2A8B"/>
    <w:rPr>
      <w:rFonts w:ascii="Lucida Grande" w:hAnsi="Lucida Grande" w:cs="Lucida Grande"/>
      <w:sz w:val="18"/>
      <w:szCs w:val="18"/>
    </w:rPr>
  </w:style>
  <w:style w:type="paragraph" w:styleId="Akapitzlist">
    <w:name w:val="List Paragraph"/>
    <w:aliases w:val="zwykły tekst,List Paragraph1,BulletC,normalny tekst,Obiekt"/>
    <w:basedOn w:val="Normalny"/>
    <w:link w:val="AkapitzlistZnak"/>
    <w:uiPriority w:val="34"/>
    <w:qFormat/>
    <w:rsid w:val="00CD374A"/>
    <w:pPr>
      <w:ind w:left="720"/>
      <w:contextualSpacing/>
    </w:pPr>
  </w:style>
  <w:style w:type="character" w:customStyle="1" w:styleId="AkapitzlistZnak">
    <w:name w:val="Akapit z listą Znak"/>
    <w:aliases w:val="zwykły tekst Znak,List Paragraph1 Znak,BulletC Znak,normalny tekst Znak,Obiekt Znak"/>
    <w:link w:val="Akapitzlist"/>
    <w:uiPriority w:val="34"/>
    <w:qFormat/>
    <w:locked/>
    <w:rsid w:val="00CD374A"/>
  </w:style>
  <w:style w:type="paragraph" w:styleId="Tekstpodstawowy">
    <w:name w:val="Body Text"/>
    <w:basedOn w:val="Normalny"/>
    <w:link w:val="TekstpodstawowyZnak"/>
    <w:uiPriority w:val="1"/>
    <w:qFormat/>
    <w:rsid w:val="00CD374A"/>
    <w:pPr>
      <w:widowControl w:val="0"/>
      <w:autoSpaceDE w:val="0"/>
      <w:autoSpaceDN w:val="0"/>
      <w:adjustRightInd w:val="0"/>
    </w:pPr>
    <w:rPr>
      <w:rFonts w:ascii="Times New Roman" w:hAnsi="Times New Roman" w:cs="Times New Roman"/>
      <w:sz w:val="23"/>
      <w:szCs w:val="23"/>
      <w:lang w:val="pl-PL"/>
    </w:rPr>
  </w:style>
  <w:style w:type="character" w:customStyle="1" w:styleId="TekstpodstawowyZnak">
    <w:name w:val="Tekst podstawowy Znak"/>
    <w:basedOn w:val="Domylnaczcionkaakapitu"/>
    <w:link w:val="Tekstpodstawowy"/>
    <w:uiPriority w:val="1"/>
    <w:rsid w:val="00CD374A"/>
    <w:rPr>
      <w:rFonts w:ascii="Times New Roman" w:hAnsi="Times New Roman" w:cs="Times New Roman"/>
      <w:sz w:val="23"/>
      <w:szCs w:val="23"/>
      <w:lang w:val="pl-PL"/>
    </w:rPr>
  </w:style>
  <w:style w:type="paragraph" w:styleId="Tekstprzypisukocowego">
    <w:name w:val="endnote text"/>
    <w:basedOn w:val="Normalny"/>
    <w:link w:val="TekstprzypisukocowegoZnak"/>
    <w:uiPriority w:val="99"/>
    <w:semiHidden/>
    <w:unhideWhenUsed/>
    <w:rsid w:val="00E922CF"/>
    <w:rPr>
      <w:sz w:val="20"/>
      <w:szCs w:val="20"/>
    </w:rPr>
  </w:style>
  <w:style w:type="character" w:customStyle="1" w:styleId="TekstprzypisukocowegoZnak">
    <w:name w:val="Tekst przypisu końcowego Znak"/>
    <w:basedOn w:val="Domylnaczcionkaakapitu"/>
    <w:link w:val="Tekstprzypisukocowego"/>
    <w:uiPriority w:val="99"/>
    <w:semiHidden/>
    <w:rsid w:val="00E922CF"/>
    <w:rPr>
      <w:sz w:val="20"/>
      <w:szCs w:val="20"/>
    </w:rPr>
  </w:style>
  <w:style w:type="character" w:styleId="Odwoanieprzypisukocowego">
    <w:name w:val="endnote reference"/>
    <w:basedOn w:val="Domylnaczcionkaakapitu"/>
    <w:uiPriority w:val="99"/>
    <w:semiHidden/>
    <w:unhideWhenUsed/>
    <w:rsid w:val="00E922CF"/>
    <w:rPr>
      <w:vertAlign w:val="superscript"/>
    </w:rPr>
  </w:style>
  <w:style w:type="character" w:styleId="Hipercze">
    <w:name w:val="Hyperlink"/>
    <w:basedOn w:val="Domylnaczcionkaakapitu"/>
    <w:uiPriority w:val="99"/>
    <w:unhideWhenUsed/>
    <w:rsid w:val="00067D02"/>
    <w:rPr>
      <w:color w:val="0563C1"/>
      <w:u w:val="single"/>
    </w:rPr>
  </w:style>
  <w:style w:type="character" w:styleId="Odwoaniedokomentarza">
    <w:name w:val="annotation reference"/>
    <w:basedOn w:val="Domylnaczcionkaakapitu"/>
    <w:uiPriority w:val="99"/>
    <w:semiHidden/>
    <w:unhideWhenUsed/>
    <w:rsid w:val="00001B27"/>
    <w:rPr>
      <w:sz w:val="16"/>
      <w:szCs w:val="16"/>
    </w:rPr>
  </w:style>
  <w:style w:type="paragraph" w:styleId="Tekstkomentarza">
    <w:name w:val="annotation text"/>
    <w:basedOn w:val="Normalny"/>
    <w:link w:val="TekstkomentarzaZnak"/>
    <w:uiPriority w:val="99"/>
    <w:unhideWhenUsed/>
    <w:rsid w:val="00001B27"/>
    <w:pPr>
      <w:spacing w:after="160"/>
    </w:pPr>
    <w:rPr>
      <w:rFonts w:eastAsiaTheme="minorHAnsi"/>
      <w:sz w:val="20"/>
      <w:szCs w:val="20"/>
      <w:lang w:val="pl-PL" w:eastAsia="en-US"/>
    </w:rPr>
  </w:style>
  <w:style w:type="character" w:customStyle="1" w:styleId="TekstkomentarzaZnak">
    <w:name w:val="Tekst komentarza Znak"/>
    <w:basedOn w:val="Domylnaczcionkaakapitu"/>
    <w:link w:val="Tekstkomentarza"/>
    <w:uiPriority w:val="99"/>
    <w:rsid w:val="00001B27"/>
    <w:rPr>
      <w:rFonts w:eastAsiaTheme="minorHAnsi"/>
      <w:sz w:val="20"/>
      <w:szCs w:val="20"/>
      <w:lang w:val="pl-PL" w:eastAsia="en-US"/>
    </w:rPr>
  </w:style>
  <w:style w:type="paragraph" w:styleId="Tematkomentarza">
    <w:name w:val="annotation subject"/>
    <w:basedOn w:val="Tekstkomentarza"/>
    <w:next w:val="Tekstkomentarza"/>
    <w:link w:val="TematkomentarzaZnak"/>
    <w:uiPriority w:val="99"/>
    <w:semiHidden/>
    <w:unhideWhenUsed/>
    <w:rsid w:val="00001B27"/>
    <w:pPr>
      <w:spacing w:after="0"/>
    </w:pPr>
    <w:rPr>
      <w:rFonts w:eastAsiaTheme="minorEastAsia"/>
      <w:b/>
      <w:bCs/>
      <w:lang w:val="en-US" w:eastAsia="pl-PL"/>
    </w:rPr>
  </w:style>
  <w:style w:type="character" w:customStyle="1" w:styleId="TematkomentarzaZnak">
    <w:name w:val="Temat komentarza Znak"/>
    <w:basedOn w:val="TekstkomentarzaZnak"/>
    <w:link w:val="Tematkomentarza"/>
    <w:uiPriority w:val="99"/>
    <w:semiHidden/>
    <w:rsid w:val="00001B27"/>
    <w:rPr>
      <w:rFonts w:eastAsiaTheme="minorHAnsi"/>
      <w:b/>
      <w:bCs/>
      <w:sz w:val="20"/>
      <w:szCs w:val="20"/>
      <w:lang w:val="pl-PL" w:eastAsia="en-US"/>
    </w:rPr>
  </w:style>
  <w:style w:type="paragraph" w:customStyle="1" w:styleId="Wzorytekst">
    <w:name w:val="Wzory tekst"/>
    <w:basedOn w:val="Normalny"/>
    <w:uiPriority w:val="99"/>
    <w:rsid w:val="002E2FAB"/>
    <w:pPr>
      <w:widowControl w:val="0"/>
      <w:autoSpaceDE w:val="0"/>
      <w:autoSpaceDN w:val="0"/>
      <w:adjustRightInd w:val="0"/>
      <w:spacing w:line="288" w:lineRule="auto"/>
      <w:jc w:val="both"/>
    </w:pPr>
    <w:rPr>
      <w:rFonts w:ascii="CharterITCPro-Regular" w:eastAsia="Times New Roman" w:hAnsi="CharterITCPro-Regular" w:cs="CharterITCPro-Regular"/>
      <w:color w:val="000000"/>
      <w:sz w:val="18"/>
      <w:szCs w:val="18"/>
      <w:lang w:val="pl-PL"/>
    </w:rPr>
  </w:style>
  <w:style w:type="paragraph" w:customStyle="1" w:styleId="Default">
    <w:name w:val="Default"/>
    <w:uiPriority w:val="99"/>
    <w:rsid w:val="002E2FAB"/>
    <w:pPr>
      <w:autoSpaceDE w:val="0"/>
      <w:autoSpaceDN w:val="0"/>
      <w:adjustRightInd w:val="0"/>
    </w:pPr>
    <w:rPr>
      <w:rFonts w:ascii="Arial" w:eastAsiaTheme="minorHAnsi" w:hAnsi="Arial" w:cs="Arial"/>
      <w:color w:val="000000"/>
      <w:lang w:val="pl-PL" w:eastAsia="en-US"/>
    </w:rPr>
  </w:style>
  <w:style w:type="paragraph" w:styleId="Tekstpodstawowy2">
    <w:name w:val="Body Text 2"/>
    <w:basedOn w:val="Normalny"/>
    <w:link w:val="Tekstpodstawowy2Znak"/>
    <w:uiPriority w:val="99"/>
    <w:semiHidden/>
    <w:unhideWhenUsed/>
    <w:rsid w:val="001A128E"/>
    <w:pPr>
      <w:spacing w:after="120" w:line="480" w:lineRule="auto"/>
    </w:pPr>
  </w:style>
  <w:style w:type="character" w:customStyle="1" w:styleId="Tekstpodstawowy2Znak">
    <w:name w:val="Tekst podstawowy 2 Znak"/>
    <w:basedOn w:val="Domylnaczcionkaakapitu"/>
    <w:link w:val="Tekstpodstawowy2"/>
    <w:uiPriority w:val="99"/>
    <w:semiHidden/>
    <w:rsid w:val="001A128E"/>
  </w:style>
  <w:style w:type="character" w:customStyle="1" w:styleId="Nagwek1Znak">
    <w:name w:val="Nagłówek 1 Znak"/>
    <w:basedOn w:val="Domylnaczcionkaakapitu"/>
    <w:link w:val="Nagwek1"/>
    <w:rsid w:val="001A128E"/>
    <w:rPr>
      <w:rFonts w:ascii="Arial" w:eastAsia="Times New Roman" w:hAnsi="Arial" w:cs="Arial"/>
      <w:b/>
      <w:bCs/>
      <w:sz w:val="20"/>
      <w:szCs w:val="20"/>
      <w:lang w:val="de-DE" w:eastAsia="ar-SA"/>
    </w:rPr>
  </w:style>
  <w:style w:type="character" w:customStyle="1" w:styleId="Nagwek2Znak">
    <w:name w:val="Nagłówek 2 Znak"/>
    <w:basedOn w:val="Domylnaczcionkaakapitu"/>
    <w:link w:val="Nagwek2"/>
    <w:semiHidden/>
    <w:rsid w:val="001A128E"/>
    <w:rPr>
      <w:rFonts w:ascii="Arial" w:eastAsia="Times New Roman" w:hAnsi="Arial" w:cs="Arial"/>
      <w:b/>
      <w:bCs/>
      <w:sz w:val="20"/>
      <w:szCs w:val="20"/>
      <w:lang w:val="de-DE" w:eastAsia="ar-SA"/>
    </w:rPr>
  </w:style>
  <w:style w:type="character" w:customStyle="1" w:styleId="Nagwek3Znak">
    <w:name w:val="Nagłówek 3 Znak"/>
    <w:basedOn w:val="Domylnaczcionkaakapitu"/>
    <w:link w:val="Nagwek3"/>
    <w:semiHidden/>
    <w:rsid w:val="001A128E"/>
    <w:rPr>
      <w:rFonts w:ascii="Arial" w:eastAsia="Times New Roman" w:hAnsi="Arial" w:cs="Arial"/>
      <w:b/>
      <w:bCs/>
      <w:sz w:val="20"/>
      <w:szCs w:val="20"/>
      <w:lang w:val="de-DE" w:eastAsia="ar-SA"/>
    </w:rPr>
  </w:style>
  <w:style w:type="character" w:customStyle="1" w:styleId="Nagwek4Znak">
    <w:name w:val="Nagłówek 4 Znak"/>
    <w:basedOn w:val="Domylnaczcionkaakapitu"/>
    <w:link w:val="Nagwek4"/>
    <w:semiHidden/>
    <w:rsid w:val="001A128E"/>
    <w:rPr>
      <w:rFonts w:ascii="Arial" w:eastAsia="Times New Roman" w:hAnsi="Arial" w:cs="Arial"/>
      <w:b/>
      <w:bCs/>
      <w:sz w:val="20"/>
      <w:szCs w:val="20"/>
      <w:lang w:val="de-DE" w:eastAsia="ar-SA"/>
    </w:rPr>
  </w:style>
  <w:style w:type="character" w:customStyle="1" w:styleId="Nagwek5Znak">
    <w:name w:val="Nagłówek 5 Znak"/>
    <w:basedOn w:val="Domylnaczcionkaakapitu"/>
    <w:link w:val="Nagwek5"/>
    <w:semiHidden/>
    <w:rsid w:val="001A128E"/>
    <w:rPr>
      <w:rFonts w:ascii="Arial" w:eastAsia="Times New Roman" w:hAnsi="Arial" w:cs="Arial"/>
      <w:b/>
      <w:bCs/>
      <w:sz w:val="20"/>
      <w:szCs w:val="20"/>
      <w:lang w:val="de-DE" w:eastAsia="ar-SA"/>
    </w:rPr>
  </w:style>
  <w:style w:type="character" w:customStyle="1" w:styleId="Nagwek6Znak">
    <w:name w:val="Nagłówek 6 Znak"/>
    <w:basedOn w:val="Domylnaczcionkaakapitu"/>
    <w:link w:val="Nagwek6"/>
    <w:semiHidden/>
    <w:rsid w:val="001A128E"/>
    <w:rPr>
      <w:rFonts w:ascii="Arial" w:eastAsia="Times New Roman" w:hAnsi="Arial" w:cs="Arial"/>
      <w:sz w:val="20"/>
      <w:szCs w:val="20"/>
      <w:lang w:val="de-DE" w:eastAsia="ar-SA"/>
    </w:rPr>
  </w:style>
  <w:style w:type="character" w:customStyle="1" w:styleId="Nagwek7Znak">
    <w:name w:val="Nagłówek 7 Znak"/>
    <w:basedOn w:val="Domylnaczcionkaakapitu"/>
    <w:link w:val="Nagwek7"/>
    <w:uiPriority w:val="99"/>
    <w:semiHidden/>
    <w:rsid w:val="001A128E"/>
    <w:rPr>
      <w:rFonts w:ascii="Arial" w:eastAsia="Times New Roman" w:hAnsi="Arial" w:cs="Arial"/>
      <w:sz w:val="20"/>
      <w:szCs w:val="20"/>
      <w:lang w:val="de-DE" w:eastAsia="ar-SA"/>
    </w:rPr>
  </w:style>
  <w:style w:type="character" w:customStyle="1" w:styleId="Nagwek8Znak">
    <w:name w:val="Nagłówek 8 Znak"/>
    <w:basedOn w:val="Domylnaczcionkaakapitu"/>
    <w:link w:val="Nagwek8"/>
    <w:uiPriority w:val="99"/>
    <w:semiHidden/>
    <w:rsid w:val="001A128E"/>
    <w:rPr>
      <w:rFonts w:ascii="Arial" w:eastAsia="Times New Roman" w:hAnsi="Arial" w:cs="Arial"/>
      <w:sz w:val="20"/>
      <w:szCs w:val="20"/>
      <w:lang w:val="de-DE" w:eastAsia="ar-SA"/>
    </w:rPr>
  </w:style>
  <w:style w:type="character" w:customStyle="1" w:styleId="Nagwek9Znak">
    <w:name w:val="Nagłówek 9 Znak"/>
    <w:basedOn w:val="Domylnaczcionkaakapitu"/>
    <w:link w:val="Nagwek9"/>
    <w:uiPriority w:val="99"/>
    <w:semiHidden/>
    <w:rsid w:val="001A128E"/>
    <w:rPr>
      <w:rFonts w:ascii="Arial" w:eastAsia="Times New Roman" w:hAnsi="Arial" w:cs="Arial"/>
      <w:sz w:val="20"/>
      <w:szCs w:val="20"/>
      <w:lang w:val="de-DE" w:eastAsia="ar-SA"/>
    </w:rPr>
  </w:style>
  <w:style w:type="paragraph" w:styleId="NormalnyWeb">
    <w:name w:val="Normal (Web)"/>
    <w:basedOn w:val="Normalny"/>
    <w:uiPriority w:val="99"/>
    <w:semiHidden/>
    <w:unhideWhenUsed/>
    <w:rsid w:val="001A128E"/>
    <w:pPr>
      <w:spacing w:before="100" w:beforeAutospacing="1" w:after="119"/>
    </w:pPr>
    <w:rPr>
      <w:rFonts w:ascii="Times New Roman" w:eastAsiaTheme="minorHAnsi" w:hAnsi="Times New Roman" w:cs="Times New Roman"/>
      <w:lang w:val="pl-PL"/>
    </w:rPr>
  </w:style>
  <w:style w:type="paragraph" w:styleId="Tytu">
    <w:name w:val="Title"/>
    <w:basedOn w:val="Normalny"/>
    <w:next w:val="Podtytu"/>
    <w:link w:val="TytuZnak"/>
    <w:uiPriority w:val="99"/>
    <w:qFormat/>
    <w:rsid w:val="001A128E"/>
    <w:pPr>
      <w:keepNext/>
      <w:suppressAutoHyphens/>
      <w:spacing w:before="120" w:line="100" w:lineRule="atLeast"/>
      <w:jc w:val="center"/>
    </w:pPr>
    <w:rPr>
      <w:rFonts w:ascii="Arial" w:eastAsia="Times New Roman" w:hAnsi="Arial" w:cs="Times New Roman"/>
      <w:b/>
      <w:i/>
      <w:sz w:val="48"/>
      <w:szCs w:val="20"/>
      <w:lang w:val="pl-PL" w:eastAsia="ar-SA"/>
    </w:rPr>
  </w:style>
  <w:style w:type="character" w:customStyle="1" w:styleId="TytuZnak">
    <w:name w:val="Tytuł Znak"/>
    <w:basedOn w:val="Domylnaczcionkaakapitu"/>
    <w:link w:val="Tytu"/>
    <w:uiPriority w:val="99"/>
    <w:rsid w:val="001A128E"/>
    <w:rPr>
      <w:rFonts w:ascii="Arial" w:eastAsia="Times New Roman" w:hAnsi="Arial" w:cs="Times New Roman"/>
      <w:b/>
      <w:i/>
      <w:sz w:val="48"/>
      <w:szCs w:val="20"/>
      <w:lang w:val="pl-PL" w:eastAsia="ar-SA"/>
    </w:rPr>
  </w:style>
  <w:style w:type="paragraph" w:styleId="Tekstpodstawowywcity">
    <w:name w:val="Body Text Indent"/>
    <w:basedOn w:val="Normalny"/>
    <w:link w:val="TekstpodstawowywcityZnak"/>
    <w:uiPriority w:val="99"/>
    <w:semiHidden/>
    <w:unhideWhenUsed/>
    <w:rsid w:val="001A128E"/>
    <w:pPr>
      <w:keepNext/>
      <w:suppressAutoHyphens/>
      <w:spacing w:after="120" w:line="100" w:lineRule="atLeast"/>
      <w:ind w:left="283"/>
    </w:pPr>
    <w:rPr>
      <w:rFonts w:ascii="Calibri" w:eastAsia="Times New Roman" w:hAnsi="Calibri" w:cs="Times New Roman"/>
      <w:lang w:eastAsia="ar-SA"/>
    </w:rPr>
  </w:style>
  <w:style w:type="character" w:customStyle="1" w:styleId="TekstpodstawowywcityZnak">
    <w:name w:val="Tekst podstawowy wcięty Znak"/>
    <w:basedOn w:val="Domylnaczcionkaakapitu"/>
    <w:link w:val="Tekstpodstawowywcity"/>
    <w:uiPriority w:val="99"/>
    <w:semiHidden/>
    <w:rsid w:val="001A128E"/>
    <w:rPr>
      <w:rFonts w:ascii="Calibri" w:eastAsia="Times New Roman" w:hAnsi="Calibri" w:cs="Times New Roman"/>
      <w:lang w:eastAsia="ar-SA"/>
    </w:rPr>
  </w:style>
  <w:style w:type="paragraph" w:customStyle="1" w:styleId="Domylnie">
    <w:name w:val="Domyślnie"/>
    <w:uiPriority w:val="99"/>
    <w:semiHidden/>
    <w:rsid w:val="001A128E"/>
    <w:pPr>
      <w:keepNext/>
      <w:suppressAutoHyphens/>
      <w:spacing w:after="160" w:line="100" w:lineRule="atLeast"/>
    </w:pPr>
    <w:rPr>
      <w:rFonts w:ascii="Times New Roman" w:eastAsia="Arial" w:hAnsi="Times New Roman" w:cs="Times New Roman"/>
      <w:color w:val="000000"/>
      <w:szCs w:val="20"/>
      <w:lang w:val="pl-PL" w:eastAsia="ar-SA"/>
    </w:rPr>
  </w:style>
  <w:style w:type="paragraph" w:customStyle="1" w:styleId="Tretekstu">
    <w:name w:val="Treść tekstu"/>
    <w:basedOn w:val="Domylnie"/>
    <w:uiPriority w:val="99"/>
    <w:semiHidden/>
    <w:rsid w:val="001A128E"/>
    <w:pPr>
      <w:spacing w:after="120"/>
    </w:pPr>
  </w:style>
  <w:style w:type="paragraph" w:customStyle="1" w:styleId="Tekstpodstawowywcity22">
    <w:name w:val="Tekst podstawowy wcięty 22"/>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Znak">
    <w:name w:val="Znak"/>
    <w:basedOn w:val="Normalny"/>
    <w:uiPriority w:val="99"/>
    <w:semiHidden/>
    <w:rsid w:val="001A128E"/>
    <w:pPr>
      <w:keepNext/>
      <w:widowControl w:val="0"/>
      <w:suppressAutoHyphens/>
      <w:spacing w:after="160" w:line="100" w:lineRule="atLeast"/>
    </w:pPr>
    <w:rPr>
      <w:rFonts w:ascii="Calibri" w:eastAsia="Calibri" w:hAnsi="Calibri" w:cs="Times New Roman"/>
      <w:lang w:val="pl-PL" w:eastAsia="ar-SA"/>
    </w:rPr>
  </w:style>
  <w:style w:type="paragraph" w:customStyle="1" w:styleId="Zawartotabeli">
    <w:name w:val="Zawartość tabeli"/>
    <w:basedOn w:val="Normalny"/>
    <w:uiPriority w:val="99"/>
    <w:semiHidden/>
    <w:rsid w:val="001A128E"/>
    <w:pPr>
      <w:keepNext/>
      <w:suppressLineNumbers/>
      <w:suppressAutoHyphens/>
      <w:spacing w:after="160" w:line="100" w:lineRule="atLeast"/>
    </w:pPr>
    <w:rPr>
      <w:rFonts w:ascii="Calibri" w:eastAsia="Times New Roman" w:hAnsi="Calibri" w:cs="Times New Roman"/>
      <w:lang w:eastAsia="ar-SA"/>
    </w:rPr>
  </w:style>
  <w:style w:type="paragraph" w:customStyle="1" w:styleId="Tekstpodstawowywcity21">
    <w:name w:val="Tekst podstawowy wcięty 21"/>
    <w:basedOn w:val="Normalny"/>
    <w:uiPriority w:val="99"/>
    <w:semiHidden/>
    <w:rsid w:val="001A128E"/>
    <w:pPr>
      <w:keepNext/>
      <w:suppressAutoHyphens/>
      <w:spacing w:after="120" w:line="480" w:lineRule="auto"/>
      <w:ind w:left="283"/>
    </w:pPr>
    <w:rPr>
      <w:rFonts w:ascii="Calibri" w:eastAsia="Times New Roman" w:hAnsi="Calibri" w:cs="Times New Roman"/>
      <w:lang w:eastAsia="ar-SA"/>
    </w:rPr>
  </w:style>
  <w:style w:type="paragraph" w:customStyle="1" w:styleId="Standard">
    <w:name w:val="Standard"/>
    <w:uiPriority w:val="99"/>
    <w:semiHidden/>
    <w:rsid w:val="001A128E"/>
    <w:pPr>
      <w:keepNext/>
      <w:widowControl w:val="0"/>
      <w:suppressAutoHyphens/>
      <w:spacing w:after="160" w:line="100" w:lineRule="atLeast"/>
    </w:pPr>
    <w:rPr>
      <w:rFonts w:ascii="Times New Roman" w:eastAsia="Lucida Sans Unicode" w:hAnsi="Times New Roman" w:cs="Tahoma"/>
      <w:lang w:val="pl-PL"/>
    </w:rPr>
  </w:style>
  <w:style w:type="paragraph" w:customStyle="1" w:styleId="Styl3">
    <w:name w:val="Styl3"/>
    <w:basedOn w:val="Normalny"/>
    <w:uiPriority w:val="99"/>
    <w:semiHidden/>
    <w:rsid w:val="001A128E"/>
    <w:pPr>
      <w:spacing w:line="360" w:lineRule="auto"/>
      <w:jc w:val="both"/>
      <w:outlineLvl w:val="2"/>
    </w:pPr>
    <w:rPr>
      <w:rFonts w:ascii="Tahoma" w:eastAsia="Times New Roman" w:hAnsi="Tahoma" w:cs="Times New Roman"/>
      <w:sz w:val="22"/>
      <w:szCs w:val="20"/>
    </w:rPr>
  </w:style>
  <w:style w:type="paragraph" w:customStyle="1" w:styleId="Styl2">
    <w:name w:val="Styl 2"/>
    <w:basedOn w:val="Normalny"/>
    <w:next w:val="Styl3"/>
    <w:uiPriority w:val="99"/>
    <w:semiHidden/>
    <w:rsid w:val="001A128E"/>
    <w:pPr>
      <w:numPr>
        <w:ilvl w:val="1"/>
        <w:numId w:val="2"/>
      </w:numPr>
      <w:tabs>
        <w:tab w:val="center" w:pos="851"/>
      </w:tabs>
      <w:spacing w:before="120" w:after="120"/>
      <w:jc w:val="center"/>
      <w:outlineLvl w:val="1"/>
    </w:pPr>
    <w:rPr>
      <w:rFonts w:ascii="Tahoma" w:eastAsia="Times New Roman" w:hAnsi="Tahoma" w:cs="Times New Roman"/>
      <w:b/>
      <w:sz w:val="22"/>
      <w:szCs w:val="20"/>
    </w:rPr>
  </w:style>
  <w:style w:type="paragraph" w:customStyle="1" w:styleId="Styl4">
    <w:name w:val="Styl4"/>
    <w:basedOn w:val="Styl3"/>
    <w:uiPriority w:val="99"/>
    <w:semiHidden/>
    <w:rsid w:val="001A128E"/>
    <w:pPr>
      <w:tabs>
        <w:tab w:val="num" w:pos="794"/>
        <w:tab w:val="left" w:pos="851"/>
      </w:tabs>
      <w:ind w:left="794" w:hanging="397"/>
      <w:outlineLvl w:val="3"/>
    </w:pPr>
    <w:rPr>
      <w:rFonts w:ascii="Times New Roman" w:hAnsi="Times New Roman"/>
    </w:rPr>
  </w:style>
  <w:style w:type="character" w:customStyle="1" w:styleId="Domylnaczcionkaakapitu2">
    <w:name w:val="Domyślna czcionka akapitu2"/>
    <w:rsid w:val="001A128E"/>
  </w:style>
  <w:style w:type="character" w:customStyle="1" w:styleId="Domylnaczcionkaakapitu7">
    <w:name w:val="Domyślna czcionka akapitu7"/>
    <w:rsid w:val="001A128E"/>
  </w:style>
  <w:style w:type="character" w:customStyle="1" w:styleId="left">
    <w:name w:val="left"/>
    <w:rsid w:val="001A128E"/>
  </w:style>
  <w:style w:type="paragraph" w:styleId="Podtytu">
    <w:name w:val="Subtitle"/>
    <w:basedOn w:val="Normalny"/>
    <w:next w:val="Normalny"/>
    <w:link w:val="PodtytuZnak"/>
    <w:uiPriority w:val="11"/>
    <w:qFormat/>
    <w:rsid w:val="001A128E"/>
    <w:pPr>
      <w:numPr>
        <w:ilvl w:val="1"/>
      </w:numPr>
      <w:spacing w:after="160"/>
    </w:pPr>
    <w:rPr>
      <w:color w:val="5A5A5A" w:themeColor="text1" w:themeTint="A5"/>
      <w:spacing w:val="15"/>
      <w:sz w:val="22"/>
      <w:szCs w:val="22"/>
    </w:rPr>
  </w:style>
  <w:style w:type="character" w:customStyle="1" w:styleId="PodtytuZnak">
    <w:name w:val="Podtytuł Znak"/>
    <w:basedOn w:val="Domylnaczcionkaakapitu"/>
    <w:link w:val="Podtytu"/>
    <w:uiPriority w:val="11"/>
    <w:rsid w:val="001A128E"/>
    <w:rPr>
      <w:color w:val="5A5A5A" w:themeColor="text1" w:themeTint="A5"/>
      <w:spacing w:val="15"/>
      <w:sz w:val="22"/>
      <w:szCs w:val="22"/>
    </w:rPr>
  </w:style>
  <w:style w:type="paragraph" w:customStyle="1" w:styleId="paragraph">
    <w:name w:val="paragraph"/>
    <w:basedOn w:val="Normalny"/>
    <w:rsid w:val="00030B69"/>
    <w:pPr>
      <w:spacing w:before="100" w:beforeAutospacing="1" w:after="100" w:afterAutospacing="1"/>
    </w:pPr>
    <w:rPr>
      <w:rFonts w:ascii="Times New Roman" w:eastAsia="Times New Roman" w:hAnsi="Times New Roman" w:cs="Times New Roman"/>
      <w:lang w:val="pl-PL"/>
    </w:rPr>
  </w:style>
  <w:style w:type="character" w:customStyle="1" w:styleId="normaltextrun">
    <w:name w:val="normaltextrun"/>
    <w:basedOn w:val="Domylnaczcionkaakapitu"/>
    <w:rsid w:val="00030B69"/>
  </w:style>
  <w:style w:type="character" w:customStyle="1" w:styleId="eop">
    <w:name w:val="eop"/>
    <w:basedOn w:val="Domylnaczcionkaakapitu"/>
    <w:rsid w:val="00030B69"/>
  </w:style>
  <w:style w:type="paragraph" w:styleId="Bezodstpw">
    <w:name w:val="No Spacing"/>
    <w:uiPriority w:val="1"/>
    <w:qFormat/>
    <w:rsid w:val="000E3B47"/>
    <w:pPr>
      <w:jc w:val="both"/>
    </w:pPr>
    <w:rPr>
      <w:rFonts w:ascii="Arial" w:eastAsia="Calibri" w:hAnsi="Arial" w:cs="Times New Roman"/>
      <w:sz w:val="20"/>
      <w:szCs w:val="22"/>
      <w:lang w:val="pl-PL" w:eastAsia="en-US"/>
    </w:rPr>
  </w:style>
  <w:style w:type="character" w:customStyle="1" w:styleId="tekstdokbold">
    <w:name w:val="tekst dok. bold"/>
    <w:rsid w:val="009708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597682">
      <w:bodyDiv w:val="1"/>
      <w:marLeft w:val="0"/>
      <w:marRight w:val="0"/>
      <w:marTop w:val="0"/>
      <w:marBottom w:val="0"/>
      <w:divBdr>
        <w:top w:val="none" w:sz="0" w:space="0" w:color="auto"/>
        <w:left w:val="none" w:sz="0" w:space="0" w:color="auto"/>
        <w:bottom w:val="none" w:sz="0" w:space="0" w:color="auto"/>
        <w:right w:val="none" w:sz="0" w:space="0" w:color="auto"/>
      </w:divBdr>
    </w:div>
    <w:div w:id="642924232">
      <w:bodyDiv w:val="1"/>
      <w:marLeft w:val="0"/>
      <w:marRight w:val="0"/>
      <w:marTop w:val="0"/>
      <w:marBottom w:val="0"/>
      <w:divBdr>
        <w:top w:val="none" w:sz="0" w:space="0" w:color="auto"/>
        <w:left w:val="none" w:sz="0" w:space="0" w:color="auto"/>
        <w:bottom w:val="none" w:sz="0" w:space="0" w:color="auto"/>
        <w:right w:val="none" w:sz="0" w:space="0" w:color="auto"/>
      </w:divBdr>
    </w:div>
    <w:div w:id="787315923">
      <w:bodyDiv w:val="1"/>
      <w:marLeft w:val="0"/>
      <w:marRight w:val="0"/>
      <w:marTop w:val="0"/>
      <w:marBottom w:val="0"/>
      <w:divBdr>
        <w:top w:val="none" w:sz="0" w:space="0" w:color="auto"/>
        <w:left w:val="none" w:sz="0" w:space="0" w:color="auto"/>
        <w:bottom w:val="none" w:sz="0" w:space="0" w:color="auto"/>
        <w:right w:val="none" w:sz="0" w:space="0" w:color="auto"/>
      </w:divBdr>
    </w:div>
    <w:div w:id="921571914">
      <w:bodyDiv w:val="1"/>
      <w:marLeft w:val="0"/>
      <w:marRight w:val="0"/>
      <w:marTop w:val="0"/>
      <w:marBottom w:val="0"/>
      <w:divBdr>
        <w:top w:val="none" w:sz="0" w:space="0" w:color="auto"/>
        <w:left w:val="none" w:sz="0" w:space="0" w:color="auto"/>
        <w:bottom w:val="none" w:sz="0" w:space="0" w:color="auto"/>
        <w:right w:val="none" w:sz="0" w:space="0" w:color="auto"/>
      </w:divBdr>
    </w:div>
    <w:div w:id="1433360636">
      <w:bodyDiv w:val="1"/>
      <w:marLeft w:val="0"/>
      <w:marRight w:val="0"/>
      <w:marTop w:val="0"/>
      <w:marBottom w:val="0"/>
      <w:divBdr>
        <w:top w:val="none" w:sz="0" w:space="0" w:color="auto"/>
        <w:left w:val="none" w:sz="0" w:space="0" w:color="auto"/>
        <w:bottom w:val="none" w:sz="0" w:space="0" w:color="auto"/>
        <w:right w:val="none" w:sz="0" w:space="0" w:color="auto"/>
      </w:divBdr>
    </w:div>
    <w:div w:id="1633054661">
      <w:bodyDiv w:val="1"/>
      <w:marLeft w:val="0"/>
      <w:marRight w:val="0"/>
      <w:marTop w:val="0"/>
      <w:marBottom w:val="0"/>
      <w:divBdr>
        <w:top w:val="none" w:sz="0" w:space="0" w:color="auto"/>
        <w:left w:val="none" w:sz="0" w:space="0" w:color="auto"/>
        <w:bottom w:val="none" w:sz="0" w:space="0" w:color="auto"/>
        <w:right w:val="none" w:sz="0" w:space="0" w:color="auto"/>
      </w:divBdr>
      <w:divsChild>
        <w:div w:id="868761742">
          <w:marLeft w:val="0"/>
          <w:marRight w:val="0"/>
          <w:marTop w:val="0"/>
          <w:marBottom w:val="0"/>
          <w:divBdr>
            <w:top w:val="none" w:sz="0" w:space="0" w:color="auto"/>
            <w:left w:val="none" w:sz="0" w:space="0" w:color="auto"/>
            <w:bottom w:val="none" w:sz="0" w:space="0" w:color="auto"/>
            <w:right w:val="none" w:sz="0" w:space="0" w:color="auto"/>
          </w:divBdr>
        </w:div>
        <w:div w:id="27609137">
          <w:marLeft w:val="0"/>
          <w:marRight w:val="0"/>
          <w:marTop w:val="0"/>
          <w:marBottom w:val="0"/>
          <w:divBdr>
            <w:top w:val="none" w:sz="0" w:space="0" w:color="auto"/>
            <w:left w:val="none" w:sz="0" w:space="0" w:color="auto"/>
            <w:bottom w:val="none" w:sz="0" w:space="0" w:color="auto"/>
            <w:right w:val="none" w:sz="0" w:space="0" w:color="auto"/>
          </w:divBdr>
        </w:div>
        <w:div w:id="25638828">
          <w:marLeft w:val="0"/>
          <w:marRight w:val="0"/>
          <w:marTop w:val="0"/>
          <w:marBottom w:val="0"/>
          <w:divBdr>
            <w:top w:val="none" w:sz="0" w:space="0" w:color="auto"/>
            <w:left w:val="none" w:sz="0" w:space="0" w:color="auto"/>
            <w:bottom w:val="none" w:sz="0" w:space="0" w:color="auto"/>
            <w:right w:val="none" w:sz="0" w:space="0" w:color="auto"/>
          </w:divBdr>
        </w:div>
        <w:div w:id="662509568">
          <w:marLeft w:val="0"/>
          <w:marRight w:val="0"/>
          <w:marTop w:val="0"/>
          <w:marBottom w:val="0"/>
          <w:divBdr>
            <w:top w:val="none" w:sz="0" w:space="0" w:color="auto"/>
            <w:left w:val="none" w:sz="0" w:space="0" w:color="auto"/>
            <w:bottom w:val="none" w:sz="0" w:space="0" w:color="auto"/>
            <w:right w:val="none" w:sz="0" w:space="0" w:color="auto"/>
          </w:divBdr>
        </w:div>
        <w:div w:id="692878244">
          <w:marLeft w:val="0"/>
          <w:marRight w:val="0"/>
          <w:marTop w:val="0"/>
          <w:marBottom w:val="0"/>
          <w:divBdr>
            <w:top w:val="none" w:sz="0" w:space="0" w:color="auto"/>
            <w:left w:val="none" w:sz="0" w:space="0" w:color="auto"/>
            <w:bottom w:val="none" w:sz="0" w:space="0" w:color="auto"/>
            <w:right w:val="none" w:sz="0" w:space="0" w:color="auto"/>
          </w:divBdr>
        </w:div>
        <w:div w:id="1490711402">
          <w:marLeft w:val="0"/>
          <w:marRight w:val="0"/>
          <w:marTop w:val="0"/>
          <w:marBottom w:val="0"/>
          <w:divBdr>
            <w:top w:val="none" w:sz="0" w:space="0" w:color="auto"/>
            <w:left w:val="none" w:sz="0" w:space="0" w:color="auto"/>
            <w:bottom w:val="none" w:sz="0" w:space="0" w:color="auto"/>
            <w:right w:val="none" w:sz="0" w:space="0" w:color="auto"/>
          </w:divBdr>
        </w:div>
        <w:div w:id="771241098">
          <w:marLeft w:val="0"/>
          <w:marRight w:val="0"/>
          <w:marTop w:val="0"/>
          <w:marBottom w:val="0"/>
          <w:divBdr>
            <w:top w:val="none" w:sz="0" w:space="0" w:color="auto"/>
            <w:left w:val="none" w:sz="0" w:space="0" w:color="auto"/>
            <w:bottom w:val="none" w:sz="0" w:space="0" w:color="auto"/>
            <w:right w:val="none" w:sz="0" w:space="0" w:color="auto"/>
          </w:divBdr>
        </w:div>
        <w:div w:id="473565242">
          <w:marLeft w:val="0"/>
          <w:marRight w:val="0"/>
          <w:marTop w:val="0"/>
          <w:marBottom w:val="0"/>
          <w:divBdr>
            <w:top w:val="none" w:sz="0" w:space="0" w:color="auto"/>
            <w:left w:val="none" w:sz="0" w:space="0" w:color="auto"/>
            <w:bottom w:val="none" w:sz="0" w:space="0" w:color="auto"/>
            <w:right w:val="none" w:sz="0" w:space="0" w:color="auto"/>
          </w:divBdr>
        </w:div>
        <w:div w:id="257560508">
          <w:marLeft w:val="0"/>
          <w:marRight w:val="0"/>
          <w:marTop w:val="0"/>
          <w:marBottom w:val="0"/>
          <w:divBdr>
            <w:top w:val="none" w:sz="0" w:space="0" w:color="auto"/>
            <w:left w:val="none" w:sz="0" w:space="0" w:color="auto"/>
            <w:bottom w:val="none" w:sz="0" w:space="0" w:color="auto"/>
            <w:right w:val="none" w:sz="0" w:space="0" w:color="auto"/>
          </w:divBdr>
        </w:div>
        <w:div w:id="140465353">
          <w:marLeft w:val="0"/>
          <w:marRight w:val="0"/>
          <w:marTop w:val="0"/>
          <w:marBottom w:val="0"/>
          <w:divBdr>
            <w:top w:val="none" w:sz="0" w:space="0" w:color="auto"/>
            <w:left w:val="none" w:sz="0" w:space="0" w:color="auto"/>
            <w:bottom w:val="none" w:sz="0" w:space="0" w:color="auto"/>
            <w:right w:val="none" w:sz="0" w:space="0" w:color="auto"/>
          </w:divBdr>
        </w:div>
        <w:div w:id="647445178">
          <w:marLeft w:val="0"/>
          <w:marRight w:val="0"/>
          <w:marTop w:val="0"/>
          <w:marBottom w:val="0"/>
          <w:divBdr>
            <w:top w:val="none" w:sz="0" w:space="0" w:color="auto"/>
            <w:left w:val="none" w:sz="0" w:space="0" w:color="auto"/>
            <w:bottom w:val="none" w:sz="0" w:space="0" w:color="auto"/>
            <w:right w:val="none" w:sz="0" w:space="0" w:color="auto"/>
          </w:divBdr>
        </w:div>
        <w:div w:id="200633247">
          <w:marLeft w:val="0"/>
          <w:marRight w:val="0"/>
          <w:marTop w:val="0"/>
          <w:marBottom w:val="0"/>
          <w:divBdr>
            <w:top w:val="none" w:sz="0" w:space="0" w:color="auto"/>
            <w:left w:val="none" w:sz="0" w:space="0" w:color="auto"/>
            <w:bottom w:val="none" w:sz="0" w:space="0" w:color="auto"/>
            <w:right w:val="none" w:sz="0" w:space="0" w:color="auto"/>
          </w:divBdr>
        </w:div>
        <w:div w:id="552161246">
          <w:marLeft w:val="0"/>
          <w:marRight w:val="0"/>
          <w:marTop w:val="0"/>
          <w:marBottom w:val="0"/>
          <w:divBdr>
            <w:top w:val="none" w:sz="0" w:space="0" w:color="auto"/>
            <w:left w:val="none" w:sz="0" w:space="0" w:color="auto"/>
            <w:bottom w:val="none" w:sz="0" w:space="0" w:color="auto"/>
            <w:right w:val="none" w:sz="0" w:space="0" w:color="auto"/>
          </w:divBdr>
        </w:div>
        <w:div w:id="489254158">
          <w:marLeft w:val="0"/>
          <w:marRight w:val="0"/>
          <w:marTop w:val="0"/>
          <w:marBottom w:val="0"/>
          <w:divBdr>
            <w:top w:val="none" w:sz="0" w:space="0" w:color="auto"/>
            <w:left w:val="none" w:sz="0" w:space="0" w:color="auto"/>
            <w:bottom w:val="none" w:sz="0" w:space="0" w:color="auto"/>
            <w:right w:val="none" w:sz="0" w:space="0" w:color="auto"/>
          </w:divBdr>
        </w:div>
        <w:div w:id="60523685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e-at.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D0F1E-1FDA-4EC8-B815-A7AF2E754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922</Words>
  <Characters>5535</Characters>
  <Application>Microsoft Office Word</Application>
  <DocSecurity>0</DocSecurity>
  <Lines>46</Lines>
  <Paragraphs>12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LACHOWSKA</dc:creator>
  <cp:keywords/>
  <dc:description/>
  <cp:lastModifiedBy>Biuro Kanclerza</cp:lastModifiedBy>
  <cp:revision>8</cp:revision>
  <cp:lastPrinted>2024-04-05T08:33:00Z</cp:lastPrinted>
  <dcterms:created xsi:type="dcterms:W3CDTF">2024-04-05T09:41:00Z</dcterms:created>
  <dcterms:modified xsi:type="dcterms:W3CDTF">2024-04-23T13:19:00Z</dcterms:modified>
</cp:coreProperties>
</file>