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6E413" w14:textId="0692186A" w:rsidR="006E32D6" w:rsidRPr="00904DBD" w:rsidRDefault="00BB1C55" w:rsidP="00A06B63">
      <w:pPr>
        <w:autoSpaceDE w:val="0"/>
        <w:autoSpaceDN w:val="0"/>
        <w:adjustRightInd w:val="0"/>
        <w:spacing w:before="0" w:beforeAutospacing="0" w:after="0" w:afterAutospacing="0"/>
        <w:rPr>
          <w:rFonts w:asciiTheme="minorHAnsi" w:hAnsiTheme="minorHAnsi" w:cstheme="minorHAnsi"/>
          <w:b/>
          <w:bCs/>
        </w:rPr>
      </w:pPr>
      <w:r w:rsidRPr="00601DE9">
        <w:rPr>
          <w:rFonts w:asciiTheme="minorHAnsi" w:hAnsiTheme="minorHAnsi" w:cstheme="minorHAnsi"/>
          <w:b/>
          <w:bCs/>
        </w:rPr>
        <w:t>Załącznik nr 4</w:t>
      </w:r>
      <w:r w:rsidR="009B7C44" w:rsidRPr="00601DE9">
        <w:rPr>
          <w:rFonts w:asciiTheme="minorHAnsi" w:hAnsiTheme="minorHAnsi" w:cstheme="minorHAnsi"/>
          <w:b/>
          <w:bCs/>
        </w:rPr>
        <w:t xml:space="preserve"> do </w:t>
      </w:r>
      <w:r w:rsidR="005069F5" w:rsidRPr="00601DE9">
        <w:rPr>
          <w:rFonts w:asciiTheme="minorHAnsi" w:hAnsiTheme="minorHAnsi" w:cstheme="minorHAnsi"/>
          <w:b/>
          <w:bCs/>
        </w:rPr>
        <w:t>Zarządzenia</w:t>
      </w:r>
      <w:r w:rsidRPr="00601DE9">
        <w:rPr>
          <w:rFonts w:asciiTheme="minorHAnsi" w:hAnsiTheme="minorHAnsi" w:cstheme="minorHAnsi"/>
          <w:b/>
          <w:bCs/>
        </w:rPr>
        <w:t xml:space="preserve"> </w:t>
      </w:r>
      <w:r w:rsidR="005C13F0" w:rsidRPr="00601DE9">
        <w:rPr>
          <w:rFonts w:asciiTheme="minorHAnsi" w:hAnsiTheme="minorHAnsi" w:cstheme="minorHAnsi"/>
          <w:b/>
          <w:bCs/>
        </w:rPr>
        <w:t>n</w:t>
      </w:r>
      <w:r w:rsidRPr="00601DE9">
        <w:rPr>
          <w:rFonts w:asciiTheme="minorHAnsi" w:hAnsiTheme="minorHAnsi" w:cstheme="minorHAnsi"/>
          <w:b/>
          <w:bCs/>
        </w:rPr>
        <w:t xml:space="preserve">r </w:t>
      </w:r>
      <w:r w:rsidR="00F05DC6">
        <w:rPr>
          <w:rFonts w:asciiTheme="minorHAnsi" w:hAnsiTheme="minorHAnsi" w:cstheme="minorHAnsi"/>
          <w:b/>
          <w:bCs/>
        </w:rPr>
        <w:t>63</w:t>
      </w:r>
      <w:r w:rsidRPr="00601DE9">
        <w:rPr>
          <w:rFonts w:asciiTheme="minorHAnsi" w:hAnsiTheme="minorHAnsi" w:cstheme="minorHAnsi"/>
          <w:b/>
          <w:bCs/>
        </w:rPr>
        <w:t>/202</w:t>
      </w:r>
      <w:r w:rsidR="00601DE9">
        <w:rPr>
          <w:rFonts w:asciiTheme="minorHAnsi" w:hAnsiTheme="minorHAnsi" w:cstheme="minorHAnsi"/>
          <w:b/>
          <w:bCs/>
        </w:rPr>
        <w:t>6</w:t>
      </w:r>
      <w:r w:rsidR="005069F5" w:rsidRPr="00601DE9">
        <w:rPr>
          <w:rFonts w:asciiTheme="minorHAnsi" w:hAnsiTheme="minorHAnsi" w:cstheme="minorHAnsi"/>
          <w:b/>
          <w:bCs/>
        </w:rPr>
        <w:t xml:space="preserve"> Rektora</w:t>
      </w:r>
      <w:r w:rsidR="009B7C44" w:rsidRPr="00601DE9">
        <w:rPr>
          <w:rFonts w:asciiTheme="minorHAnsi" w:hAnsiTheme="minorHAnsi" w:cstheme="minorHAnsi"/>
          <w:b/>
          <w:bCs/>
        </w:rPr>
        <w:t xml:space="preserve"> Akademii Teatralnej im. Aleksandra Zelwerowicza w Warszawie</w:t>
      </w:r>
      <w:r w:rsidR="004A1D3F" w:rsidRPr="00601DE9">
        <w:rPr>
          <w:rFonts w:asciiTheme="minorHAnsi" w:hAnsiTheme="minorHAnsi" w:cstheme="minorHAnsi"/>
          <w:b/>
          <w:bCs/>
        </w:rPr>
        <w:t xml:space="preserve"> z dnia </w:t>
      </w:r>
      <w:r w:rsidR="00F05DC6">
        <w:rPr>
          <w:rFonts w:asciiTheme="minorHAnsi" w:hAnsiTheme="minorHAnsi" w:cstheme="minorHAnsi"/>
          <w:b/>
          <w:bCs/>
        </w:rPr>
        <w:t>16 września</w:t>
      </w:r>
      <w:bookmarkStart w:id="0" w:name="_GoBack"/>
      <w:bookmarkEnd w:id="0"/>
      <w:r w:rsidRPr="00601DE9">
        <w:rPr>
          <w:rFonts w:asciiTheme="minorHAnsi" w:hAnsiTheme="minorHAnsi" w:cstheme="minorHAnsi"/>
          <w:b/>
          <w:bCs/>
        </w:rPr>
        <w:t xml:space="preserve"> 202</w:t>
      </w:r>
      <w:r w:rsidR="00601DE9">
        <w:rPr>
          <w:rFonts w:asciiTheme="minorHAnsi" w:hAnsiTheme="minorHAnsi" w:cstheme="minorHAnsi"/>
          <w:b/>
          <w:bCs/>
        </w:rPr>
        <w:t>6</w:t>
      </w:r>
      <w:r w:rsidR="00666F41" w:rsidRPr="00601DE9">
        <w:rPr>
          <w:rFonts w:asciiTheme="minorHAnsi" w:hAnsiTheme="minorHAnsi" w:cstheme="minorHAnsi"/>
          <w:b/>
          <w:bCs/>
        </w:rPr>
        <w:t xml:space="preserve"> </w:t>
      </w:r>
      <w:r w:rsidR="00406B88" w:rsidRPr="00601DE9">
        <w:rPr>
          <w:rFonts w:asciiTheme="minorHAnsi" w:hAnsiTheme="minorHAnsi" w:cstheme="minorHAnsi"/>
          <w:b/>
          <w:bCs/>
        </w:rPr>
        <w:t>roku</w:t>
      </w:r>
    </w:p>
    <w:p w14:paraId="363D8190" w14:textId="0B7F8FB3" w:rsidR="005C13F0" w:rsidRPr="00904DBD" w:rsidRDefault="005C13F0" w:rsidP="005C13F0">
      <w:pPr>
        <w:autoSpaceDE w:val="0"/>
        <w:autoSpaceDN w:val="0"/>
        <w:adjustRightInd w:val="0"/>
        <w:spacing w:before="0" w:beforeAutospacing="0" w:after="0" w:afterAutospacing="0"/>
        <w:jc w:val="left"/>
        <w:rPr>
          <w:rFonts w:asciiTheme="minorHAnsi" w:hAnsiTheme="minorHAnsi" w:cstheme="minorHAnsi"/>
          <w:b/>
          <w:bCs/>
        </w:rPr>
      </w:pPr>
    </w:p>
    <w:p w14:paraId="278D5E26" w14:textId="7CB1302C"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r w:rsidRPr="00904DBD">
        <w:rPr>
          <w:rFonts w:asciiTheme="minorHAnsi" w:hAnsiTheme="minorHAnsi" w:cstheme="minorHAnsi"/>
          <w:b/>
          <w:bCs/>
        </w:rPr>
        <w:t xml:space="preserve">Umowa </w:t>
      </w:r>
      <w:r w:rsidR="0081442E" w:rsidRPr="00904DBD">
        <w:rPr>
          <w:rFonts w:asciiTheme="minorHAnsi" w:hAnsiTheme="minorHAnsi" w:cstheme="minorHAnsi"/>
          <w:b/>
          <w:bCs/>
        </w:rPr>
        <w:t xml:space="preserve">z osobą studiującą </w:t>
      </w:r>
      <w:r w:rsidR="00222ED2" w:rsidRPr="00904DBD">
        <w:rPr>
          <w:rFonts w:asciiTheme="minorHAnsi" w:hAnsiTheme="minorHAnsi" w:cstheme="minorHAnsi"/>
          <w:b/>
          <w:bCs/>
        </w:rPr>
        <w:t>rozpoczynającą</w:t>
      </w:r>
      <w:r w:rsidRPr="00904DBD">
        <w:rPr>
          <w:rFonts w:asciiTheme="minorHAnsi" w:hAnsiTheme="minorHAnsi" w:cstheme="minorHAnsi"/>
          <w:b/>
          <w:bCs/>
        </w:rPr>
        <w:t xml:space="preserve"> studia w roku akademickim</w:t>
      </w:r>
      <w:r w:rsidR="000C0476" w:rsidRPr="00904DBD">
        <w:rPr>
          <w:rFonts w:asciiTheme="minorHAnsi" w:hAnsiTheme="minorHAnsi" w:cstheme="minorHAnsi"/>
          <w:b/>
          <w:bCs/>
        </w:rPr>
        <w:t xml:space="preserve"> 202</w:t>
      </w:r>
      <w:r w:rsidR="00601DE9">
        <w:rPr>
          <w:rFonts w:asciiTheme="minorHAnsi" w:hAnsiTheme="minorHAnsi" w:cstheme="minorHAnsi"/>
          <w:b/>
          <w:bCs/>
        </w:rPr>
        <w:t>6</w:t>
      </w:r>
      <w:r w:rsidR="000C0476" w:rsidRPr="00904DBD">
        <w:rPr>
          <w:rFonts w:asciiTheme="minorHAnsi" w:hAnsiTheme="minorHAnsi" w:cstheme="minorHAnsi"/>
          <w:b/>
          <w:bCs/>
        </w:rPr>
        <w:t>/</w:t>
      </w:r>
      <w:r w:rsidR="000B3510" w:rsidRPr="00904DBD">
        <w:rPr>
          <w:rFonts w:asciiTheme="minorHAnsi" w:hAnsiTheme="minorHAnsi" w:cstheme="minorHAnsi"/>
          <w:b/>
          <w:bCs/>
        </w:rPr>
        <w:t>20</w:t>
      </w:r>
      <w:r w:rsidR="000C0476" w:rsidRPr="00904DBD">
        <w:rPr>
          <w:rFonts w:asciiTheme="minorHAnsi" w:hAnsiTheme="minorHAnsi" w:cstheme="minorHAnsi"/>
          <w:b/>
          <w:bCs/>
        </w:rPr>
        <w:t>2</w:t>
      </w:r>
      <w:r w:rsidR="00601DE9">
        <w:rPr>
          <w:rFonts w:asciiTheme="minorHAnsi" w:hAnsiTheme="minorHAnsi" w:cstheme="minorHAnsi"/>
          <w:b/>
          <w:bCs/>
        </w:rPr>
        <w:t>7</w:t>
      </w:r>
    </w:p>
    <w:p w14:paraId="7561AF3E" w14:textId="77777777"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p>
    <w:p w14:paraId="3F8CDCC1" w14:textId="50CF04FA"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Cs/>
        </w:rPr>
      </w:pPr>
      <w:r w:rsidRPr="00904DBD">
        <w:rPr>
          <w:rFonts w:asciiTheme="minorHAnsi" w:hAnsiTheme="minorHAnsi" w:cstheme="minorHAnsi"/>
          <w:bCs/>
        </w:rPr>
        <w:t>zawarta w dniu</w:t>
      </w:r>
      <w:r w:rsidR="00EC0897" w:rsidRPr="00904DBD">
        <w:rPr>
          <w:rFonts w:asciiTheme="minorHAnsi" w:hAnsiTheme="minorHAnsi" w:cstheme="minorHAnsi"/>
          <w:bCs/>
        </w:rPr>
        <w:t xml:space="preserve"> </w:t>
      </w:r>
      <w:r w:rsidR="00611071" w:rsidRPr="00904DBD">
        <w:rPr>
          <w:rFonts w:asciiTheme="minorHAnsi" w:hAnsiTheme="minorHAnsi" w:cstheme="minorHAnsi"/>
          <w:bCs/>
        </w:rPr>
        <w:t>…</w:t>
      </w:r>
      <w:r w:rsidR="00601DE9">
        <w:rPr>
          <w:rFonts w:asciiTheme="minorHAnsi" w:hAnsiTheme="minorHAnsi" w:cstheme="minorHAnsi"/>
          <w:bCs/>
        </w:rPr>
        <w:t xml:space="preserve"> 2026</w:t>
      </w:r>
      <w:r w:rsidR="00904DBD">
        <w:rPr>
          <w:rFonts w:asciiTheme="minorHAnsi" w:hAnsiTheme="minorHAnsi" w:cstheme="minorHAnsi"/>
          <w:bCs/>
        </w:rPr>
        <w:t xml:space="preserve"> roku</w:t>
      </w:r>
      <w:r w:rsidR="00BE33BC" w:rsidRPr="00904DBD">
        <w:rPr>
          <w:rFonts w:asciiTheme="minorHAnsi" w:hAnsiTheme="minorHAnsi" w:cstheme="minorHAnsi"/>
          <w:bCs/>
        </w:rPr>
        <w:t xml:space="preserve"> </w:t>
      </w:r>
      <w:r w:rsidRPr="00904DBD">
        <w:rPr>
          <w:rFonts w:asciiTheme="minorHAnsi" w:hAnsiTheme="minorHAnsi" w:cstheme="minorHAnsi"/>
          <w:bCs/>
        </w:rPr>
        <w:t xml:space="preserve">w </w:t>
      </w:r>
      <w:r w:rsidR="00DF1ACC" w:rsidRPr="00904DBD">
        <w:rPr>
          <w:rFonts w:asciiTheme="minorHAnsi" w:hAnsiTheme="minorHAnsi" w:cstheme="minorHAnsi"/>
          <w:bCs/>
        </w:rPr>
        <w:t>Białymstoku</w:t>
      </w:r>
      <w:r w:rsidRPr="00904DBD">
        <w:rPr>
          <w:rFonts w:asciiTheme="minorHAnsi" w:hAnsiTheme="minorHAnsi" w:cstheme="minorHAnsi"/>
          <w:bCs/>
        </w:rPr>
        <w:t>, pomiędzy:</w:t>
      </w:r>
    </w:p>
    <w:p w14:paraId="19FD9C13" w14:textId="77777777"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p>
    <w:p w14:paraId="31595514" w14:textId="5A3694F4" w:rsidR="006E32D6" w:rsidRPr="00904DBD" w:rsidRDefault="006E32D6" w:rsidP="008448A7">
      <w:pPr>
        <w:suppressAutoHyphens/>
        <w:overflowPunct w:val="0"/>
        <w:autoSpaceDE w:val="0"/>
        <w:spacing w:before="0" w:beforeAutospacing="0" w:after="0" w:afterAutospacing="0" w:line="276" w:lineRule="auto"/>
        <w:jc w:val="left"/>
        <w:textAlignment w:val="baseline"/>
        <w:rPr>
          <w:rFonts w:asciiTheme="minorHAnsi" w:hAnsiTheme="minorHAnsi" w:cstheme="minorHAnsi"/>
          <w:noProof/>
          <w:lang w:eastAsia="ar-SA"/>
        </w:rPr>
      </w:pPr>
      <w:r w:rsidRPr="00904DBD">
        <w:rPr>
          <w:rFonts w:asciiTheme="minorHAnsi" w:hAnsiTheme="minorHAnsi" w:cstheme="minorHAnsi"/>
          <w:b/>
          <w:bCs/>
          <w:lang w:eastAsia="ar-SA"/>
        </w:rPr>
        <w:t>Akademią Teatralną im. Aleksandra Zelwerowicza w Warszawie</w:t>
      </w:r>
      <w:r w:rsidRPr="00904DBD">
        <w:rPr>
          <w:rFonts w:asciiTheme="minorHAnsi" w:hAnsiTheme="minorHAnsi" w:cstheme="minorHAnsi"/>
          <w:lang w:eastAsia="ar-SA"/>
        </w:rPr>
        <w:t xml:space="preserve">, z siedzibą przy ul. Miodowej 22/24, 00-246 Warszawa, </w:t>
      </w:r>
      <w:r w:rsidR="00855745" w:rsidRPr="00904DBD">
        <w:rPr>
          <w:rFonts w:asciiTheme="minorHAnsi" w:hAnsiTheme="minorHAnsi" w:cstheme="minorHAnsi"/>
          <w:lang w:eastAsia="ar-SA"/>
        </w:rPr>
        <w:t xml:space="preserve">Filia w Białymstoku, ul. H. Sienkiewicza 14, 15-092 Białystok, </w:t>
      </w:r>
      <w:r w:rsidRPr="00904DBD">
        <w:rPr>
          <w:rFonts w:asciiTheme="minorHAnsi" w:hAnsiTheme="minorHAnsi" w:cstheme="minorHAnsi"/>
          <w:lang w:eastAsia="ar-SA"/>
        </w:rPr>
        <w:t xml:space="preserve">NIP 525-15-89-168, reprezentowaną przez </w:t>
      </w:r>
      <w:r w:rsidR="00BE33BC" w:rsidRPr="00904DBD">
        <w:rPr>
          <w:rFonts w:asciiTheme="minorHAnsi" w:hAnsiTheme="minorHAnsi" w:cstheme="minorHAnsi"/>
          <w:b/>
          <w:noProof/>
          <w:lang w:eastAsia="ar-SA"/>
        </w:rPr>
        <w:t>……..</w:t>
      </w:r>
      <w:r w:rsidR="003D012E" w:rsidRPr="00904DBD">
        <w:rPr>
          <w:rFonts w:asciiTheme="minorHAnsi" w:hAnsiTheme="minorHAnsi" w:cstheme="minorHAnsi"/>
          <w:b/>
          <w:noProof/>
          <w:lang w:eastAsia="ar-SA"/>
        </w:rPr>
        <w:t>, dziekana ds. kierunków w Filii w Białymstoku</w:t>
      </w:r>
      <w:r w:rsidR="003D012E" w:rsidRPr="00904DBD">
        <w:rPr>
          <w:rFonts w:asciiTheme="minorHAnsi" w:hAnsiTheme="minorHAnsi" w:cstheme="minorHAnsi"/>
          <w:noProof/>
          <w:lang w:eastAsia="ar-SA"/>
        </w:rPr>
        <w:t>, z</w:t>
      </w:r>
      <w:proofErr w:type="spellStart"/>
      <w:r w:rsidR="003D012E" w:rsidRPr="00904DBD">
        <w:rPr>
          <w:rFonts w:asciiTheme="minorHAnsi" w:hAnsiTheme="minorHAnsi" w:cstheme="minorHAnsi"/>
        </w:rPr>
        <w:t>waną</w:t>
      </w:r>
      <w:proofErr w:type="spellEnd"/>
      <w:r w:rsidR="003D012E" w:rsidRPr="00904DBD">
        <w:rPr>
          <w:rFonts w:asciiTheme="minorHAnsi" w:hAnsiTheme="minorHAnsi" w:cstheme="minorHAnsi"/>
        </w:rPr>
        <w:t xml:space="preserve"> dalej </w:t>
      </w:r>
      <w:r w:rsidR="003D012E" w:rsidRPr="00904DBD">
        <w:rPr>
          <w:rFonts w:asciiTheme="minorHAnsi" w:hAnsiTheme="minorHAnsi" w:cstheme="minorHAnsi"/>
          <w:b/>
          <w:bCs/>
        </w:rPr>
        <w:t xml:space="preserve">„Akademią”, </w:t>
      </w:r>
      <w:r w:rsidR="003D012E" w:rsidRPr="00904DBD">
        <w:rPr>
          <w:rFonts w:asciiTheme="minorHAnsi" w:hAnsiTheme="minorHAnsi" w:cstheme="minorHAnsi"/>
          <w:bCs/>
        </w:rPr>
        <w:t xml:space="preserve">na podstawie pełnomocnictwa Rektora </w:t>
      </w:r>
      <w:r w:rsidR="00BE33BC" w:rsidRPr="00904DBD">
        <w:rPr>
          <w:rFonts w:asciiTheme="minorHAnsi" w:hAnsiTheme="minorHAnsi" w:cstheme="minorHAnsi"/>
          <w:bCs/>
        </w:rPr>
        <w:t>nr………</w:t>
      </w:r>
      <w:r w:rsidR="003D012E" w:rsidRPr="00904DBD">
        <w:rPr>
          <w:rFonts w:asciiTheme="minorHAnsi" w:hAnsiTheme="minorHAnsi" w:cstheme="minorHAnsi"/>
          <w:bCs/>
        </w:rPr>
        <w:t>,</w:t>
      </w:r>
    </w:p>
    <w:p w14:paraId="4B21A161" w14:textId="77777777"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rPr>
      </w:pPr>
    </w:p>
    <w:p w14:paraId="6438DA28" w14:textId="77777777"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rPr>
      </w:pPr>
      <w:r w:rsidRPr="00904DBD">
        <w:rPr>
          <w:rFonts w:asciiTheme="minorHAnsi" w:hAnsiTheme="minorHAnsi" w:cstheme="minorHAnsi"/>
        </w:rPr>
        <w:t>a</w:t>
      </w:r>
    </w:p>
    <w:p w14:paraId="74161B27" w14:textId="77777777"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b/>
          <w:bCs/>
        </w:rPr>
      </w:pPr>
    </w:p>
    <w:p w14:paraId="0F1C9338" w14:textId="5CADAE99" w:rsidR="006E32D6" w:rsidRPr="00904DBD" w:rsidRDefault="006E32D6" w:rsidP="008448A7">
      <w:pPr>
        <w:autoSpaceDE w:val="0"/>
        <w:autoSpaceDN w:val="0"/>
        <w:adjustRightInd w:val="0"/>
        <w:spacing w:before="0" w:beforeAutospacing="0" w:after="0" w:afterAutospacing="0" w:line="276" w:lineRule="auto"/>
        <w:jc w:val="left"/>
        <w:rPr>
          <w:rFonts w:asciiTheme="minorHAnsi" w:hAnsiTheme="minorHAnsi" w:cstheme="minorHAnsi"/>
        </w:rPr>
      </w:pPr>
      <w:r w:rsidRPr="00904DBD">
        <w:rPr>
          <w:rFonts w:asciiTheme="minorHAnsi" w:hAnsiTheme="minorHAnsi" w:cstheme="minorHAnsi"/>
          <w:b/>
          <w:noProof/>
        </w:rPr>
        <w:t>…………</w:t>
      </w:r>
      <w:r w:rsidR="00406B88" w:rsidRPr="00904DBD">
        <w:rPr>
          <w:rFonts w:asciiTheme="minorHAnsi" w:hAnsiTheme="minorHAnsi" w:cstheme="minorHAnsi"/>
          <w:b/>
          <w:noProof/>
        </w:rPr>
        <w:t>……………</w:t>
      </w:r>
      <w:r w:rsidRPr="00904DBD">
        <w:rPr>
          <w:rFonts w:asciiTheme="minorHAnsi" w:hAnsiTheme="minorHAnsi" w:cstheme="minorHAnsi"/>
          <w:b/>
          <w:noProof/>
        </w:rPr>
        <w:t xml:space="preserve"> </w:t>
      </w:r>
      <w:r w:rsidRPr="00904DBD">
        <w:rPr>
          <w:rFonts w:asciiTheme="minorHAnsi" w:hAnsiTheme="minorHAnsi" w:cstheme="minorHAnsi"/>
        </w:rPr>
        <w:t>zamieszkał</w:t>
      </w:r>
      <w:r w:rsidRPr="00904DBD">
        <w:rPr>
          <w:rFonts w:asciiTheme="minorHAnsi" w:hAnsiTheme="minorHAnsi" w:cstheme="minorHAnsi"/>
          <w:noProof/>
        </w:rPr>
        <w:t>ą</w:t>
      </w:r>
      <w:r w:rsidR="003845C6" w:rsidRPr="00904DBD">
        <w:rPr>
          <w:rFonts w:asciiTheme="minorHAnsi" w:hAnsiTheme="minorHAnsi" w:cstheme="minorHAnsi"/>
          <w:noProof/>
        </w:rPr>
        <w:t>/zamieszkałym</w:t>
      </w:r>
      <w:r w:rsidRPr="00904DBD">
        <w:rPr>
          <w:rFonts w:asciiTheme="minorHAnsi" w:eastAsia="TimesNewRoman" w:hAnsiTheme="minorHAnsi" w:cstheme="minorHAnsi"/>
        </w:rPr>
        <w:t xml:space="preserve"> w</w:t>
      </w:r>
      <w:r w:rsidRPr="00904DBD">
        <w:rPr>
          <w:rFonts w:asciiTheme="minorHAnsi" w:hAnsiTheme="minorHAnsi" w:cstheme="minorHAnsi"/>
          <w:b/>
          <w:noProof/>
        </w:rPr>
        <w:t xml:space="preserve"> ……………</w:t>
      </w:r>
      <w:r w:rsidR="00406B88" w:rsidRPr="00904DBD">
        <w:rPr>
          <w:rFonts w:asciiTheme="minorHAnsi" w:hAnsiTheme="minorHAnsi" w:cstheme="minorHAnsi"/>
          <w:b/>
          <w:noProof/>
        </w:rPr>
        <w:t>…………</w:t>
      </w:r>
      <w:r w:rsidRPr="00904DBD">
        <w:rPr>
          <w:rFonts w:asciiTheme="minorHAnsi" w:hAnsiTheme="minorHAnsi" w:cstheme="minorHAnsi"/>
        </w:rPr>
        <w:t xml:space="preserve"> legitymuj</w:t>
      </w:r>
      <w:r w:rsidRPr="00904DBD">
        <w:rPr>
          <w:rFonts w:asciiTheme="minorHAnsi" w:eastAsia="TimesNewRoman" w:hAnsiTheme="minorHAnsi" w:cstheme="minorHAnsi"/>
        </w:rPr>
        <w:t>ą</w:t>
      </w:r>
      <w:r w:rsidRPr="00904DBD">
        <w:rPr>
          <w:rFonts w:asciiTheme="minorHAnsi" w:hAnsiTheme="minorHAnsi" w:cstheme="minorHAnsi"/>
        </w:rPr>
        <w:t>c</w:t>
      </w:r>
      <w:r w:rsidRPr="00904DBD">
        <w:rPr>
          <w:rFonts w:asciiTheme="minorHAnsi" w:hAnsiTheme="minorHAnsi" w:cstheme="minorHAnsi"/>
          <w:noProof/>
        </w:rPr>
        <w:t>ą</w:t>
      </w:r>
      <w:r w:rsidR="003845C6" w:rsidRPr="00904DBD">
        <w:rPr>
          <w:rFonts w:asciiTheme="minorHAnsi" w:hAnsiTheme="minorHAnsi" w:cstheme="minorHAnsi"/>
          <w:noProof/>
        </w:rPr>
        <w:t>/legitymującym</w:t>
      </w:r>
      <w:r w:rsidRPr="00904DBD">
        <w:rPr>
          <w:rFonts w:asciiTheme="minorHAnsi" w:hAnsiTheme="minorHAnsi" w:cstheme="minorHAnsi"/>
        </w:rPr>
        <w:t xml:space="preserve"> si</w:t>
      </w:r>
      <w:r w:rsidRPr="00904DBD">
        <w:rPr>
          <w:rFonts w:asciiTheme="minorHAnsi" w:eastAsia="TimesNewRoman" w:hAnsiTheme="minorHAnsi" w:cstheme="minorHAnsi"/>
        </w:rPr>
        <w:t xml:space="preserve">ę </w:t>
      </w:r>
      <w:r w:rsidRPr="00904DBD">
        <w:rPr>
          <w:rFonts w:asciiTheme="minorHAnsi" w:hAnsiTheme="minorHAnsi" w:cstheme="minorHAnsi"/>
        </w:rPr>
        <w:t>dowodem osobistym (paszportem, innym dokumentem) nr</w:t>
      </w:r>
      <w:r w:rsidRPr="00904DBD">
        <w:rPr>
          <w:rFonts w:asciiTheme="minorHAnsi" w:hAnsiTheme="minorHAnsi" w:cstheme="minorHAnsi"/>
          <w:b/>
          <w:noProof/>
        </w:rPr>
        <w:t xml:space="preserve"> ……………..</w:t>
      </w:r>
      <w:r w:rsidRPr="00904DBD">
        <w:rPr>
          <w:rFonts w:asciiTheme="minorHAnsi" w:hAnsiTheme="minorHAnsi" w:cstheme="minorHAnsi"/>
        </w:rPr>
        <w:t>, nr albumu</w:t>
      </w:r>
      <w:r w:rsidRPr="00904DBD">
        <w:rPr>
          <w:rFonts w:asciiTheme="minorHAnsi" w:hAnsiTheme="minorHAnsi" w:cstheme="minorHAnsi"/>
          <w:b/>
        </w:rPr>
        <w:t xml:space="preserve"> ……..</w:t>
      </w:r>
      <w:r w:rsidRPr="00904DBD">
        <w:rPr>
          <w:rFonts w:asciiTheme="minorHAnsi" w:hAnsiTheme="minorHAnsi" w:cstheme="minorHAnsi"/>
        </w:rPr>
        <w:t>, przyjętą</w:t>
      </w:r>
      <w:r w:rsidR="00526FF2" w:rsidRPr="00904DBD">
        <w:rPr>
          <w:rFonts w:asciiTheme="minorHAnsi" w:hAnsiTheme="minorHAnsi" w:cstheme="minorHAnsi"/>
        </w:rPr>
        <w:t>/przyjętym</w:t>
      </w:r>
      <w:r w:rsidRPr="00904DBD">
        <w:rPr>
          <w:rFonts w:asciiTheme="minorHAnsi" w:hAnsiTheme="minorHAnsi" w:cstheme="minorHAnsi"/>
        </w:rPr>
        <w:t xml:space="preserve"> w poczet </w:t>
      </w:r>
      <w:r w:rsidR="0081442E" w:rsidRPr="00904DBD">
        <w:rPr>
          <w:rFonts w:asciiTheme="minorHAnsi" w:hAnsiTheme="minorHAnsi" w:cstheme="minorHAnsi"/>
        </w:rPr>
        <w:t>osób studiujących</w:t>
      </w:r>
      <w:r w:rsidRPr="00904DBD">
        <w:rPr>
          <w:rFonts w:asciiTheme="minorHAnsi" w:hAnsiTheme="minorHAnsi" w:cstheme="minorHAnsi"/>
        </w:rPr>
        <w:t xml:space="preserve"> jednolitych studiów magisterskich</w:t>
      </w:r>
      <w:r w:rsidR="000429AB" w:rsidRPr="00904DBD">
        <w:rPr>
          <w:rFonts w:asciiTheme="minorHAnsi" w:hAnsiTheme="minorHAnsi" w:cstheme="minorHAnsi"/>
        </w:rPr>
        <w:t xml:space="preserve"> </w:t>
      </w:r>
      <w:r w:rsidRPr="00904DBD">
        <w:rPr>
          <w:rFonts w:asciiTheme="minorHAnsi" w:hAnsiTheme="minorHAnsi" w:cstheme="minorHAnsi"/>
        </w:rPr>
        <w:t xml:space="preserve">na </w:t>
      </w:r>
      <w:r w:rsidR="00525CDE" w:rsidRPr="00904DBD">
        <w:rPr>
          <w:rFonts w:asciiTheme="minorHAnsi" w:hAnsiTheme="minorHAnsi" w:cstheme="minorHAnsi"/>
        </w:rPr>
        <w:t>kierunku</w:t>
      </w:r>
      <w:r w:rsidRPr="00904DBD">
        <w:rPr>
          <w:rFonts w:asciiTheme="minorHAnsi" w:hAnsiTheme="minorHAnsi" w:cstheme="minorHAnsi"/>
        </w:rPr>
        <w:t xml:space="preserve"> </w:t>
      </w:r>
      <w:r w:rsidR="002F555E" w:rsidRPr="00904DBD">
        <w:rPr>
          <w:rFonts w:asciiTheme="minorHAnsi" w:hAnsiTheme="minorHAnsi" w:cstheme="minorHAnsi"/>
        </w:rPr>
        <w:t>reżyseria</w:t>
      </w:r>
      <w:r w:rsidR="00C9630B" w:rsidRPr="00904DBD">
        <w:rPr>
          <w:rFonts w:asciiTheme="minorHAnsi" w:hAnsiTheme="minorHAnsi" w:cstheme="minorHAnsi"/>
        </w:rPr>
        <w:t xml:space="preserve"> </w:t>
      </w:r>
      <w:r w:rsidRPr="00904DBD">
        <w:rPr>
          <w:rFonts w:asciiTheme="minorHAnsi" w:hAnsiTheme="minorHAnsi" w:cstheme="minorHAnsi"/>
        </w:rPr>
        <w:t xml:space="preserve">od roku akademickiego </w:t>
      </w:r>
      <w:r w:rsidR="00042732" w:rsidRPr="00904DBD">
        <w:rPr>
          <w:rFonts w:asciiTheme="minorHAnsi" w:hAnsiTheme="minorHAnsi" w:cstheme="minorHAnsi"/>
        </w:rPr>
        <w:t>202</w:t>
      </w:r>
      <w:r w:rsidR="00601DE9">
        <w:rPr>
          <w:rFonts w:asciiTheme="minorHAnsi" w:hAnsiTheme="minorHAnsi" w:cstheme="minorHAnsi"/>
        </w:rPr>
        <w:t>6</w:t>
      </w:r>
      <w:r w:rsidR="00042732" w:rsidRPr="00904DBD">
        <w:rPr>
          <w:rFonts w:asciiTheme="minorHAnsi" w:hAnsiTheme="minorHAnsi" w:cstheme="minorHAnsi"/>
        </w:rPr>
        <w:t>/2</w:t>
      </w:r>
      <w:r w:rsidR="00601DE9">
        <w:rPr>
          <w:rFonts w:asciiTheme="minorHAnsi" w:hAnsiTheme="minorHAnsi" w:cstheme="minorHAnsi"/>
        </w:rPr>
        <w:t>7</w:t>
      </w:r>
      <w:r w:rsidR="00525CDE" w:rsidRPr="00904DBD">
        <w:rPr>
          <w:rFonts w:asciiTheme="minorHAnsi" w:hAnsiTheme="minorHAnsi" w:cstheme="minorHAnsi"/>
        </w:rPr>
        <w:t>,</w:t>
      </w:r>
      <w:r w:rsidR="00370A37" w:rsidRPr="00904DBD">
        <w:rPr>
          <w:rFonts w:asciiTheme="minorHAnsi" w:hAnsiTheme="minorHAnsi" w:cstheme="minorHAnsi"/>
        </w:rPr>
        <w:t xml:space="preserve"> </w:t>
      </w:r>
      <w:r w:rsidRPr="00904DBD">
        <w:rPr>
          <w:rFonts w:asciiTheme="minorHAnsi" w:hAnsiTheme="minorHAnsi" w:cstheme="minorHAnsi"/>
        </w:rPr>
        <w:t>zwan</w:t>
      </w:r>
      <w:r w:rsidRPr="00904DBD">
        <w:rPr>
          <w:rFonts w:asciiTheme="minorHAnsi" w:hAnsiTheme="minorHAnsi" w:cstheme="minorHAnsi"/>
          <w:noProof/>
        </w:rPr>
        <w:t>ą</w:t>
      </w:r>
      <w:r w:rsidR="003845C6" w:rsidRPr="00904DBD">
        <w:rPr>
          <w:rFonts w:asciiTheme="minorHAnsi" w:hAnsiTheme="minorHAnsi" w:cstheme="minorHAnsi"/>
          <w:noProof/>
        </w:rPr>
        <w:t>/zwanym</w:t>
      </w:r>
      <w:r w:rsidRPr="00904DBD">
        <w:rPr>
          <w:rFonts w:asciiTheme="minorHAnsi" w:hAnsiTheme="minorHAnsi" w:cstheme="minorHAnsi"/>
        </w:rPr>
        <w:t xml:space="preserve"> dalej </w:t>
      </w:r>
      <w:r w:rsidRPr="00904DBD">
        <w:rPr>
          <w:rFonts w:asciiTheme="minorHAnsi" w:hAnsiTheme="minorHAnsi" w:cstheme="minorHAnsi"/>
          <w:b/>
          <w:bCs/>
        </w:rPr>
        <w:t>„</w:t>
      </w:r>
      <w:r w:rsidR="0081442E" w:rsidRPr="00904DBD">
        <w:rPr>
          <w:rFonts w:asciiTheme="minorHAnsi" w:hAnsiTheme="minorHAnsi" w:cstheme="minorHAnsi"/>
          <w:b/>
          <w:bCs/>
        </w:rPr>
        <w:t>Osobą studiującą</w:t>
      </w:r>
      <w:r w:rsidRPr="00904DBD">
        <w:rPr>
          <w:rFonts w:asciiTheme="minorHAnsi" w:hAnsiTheme="minorHAnsi" w:cstheme="minorHAnsi"/>
          <w:b/>
          <w:bCs/>
        </w:rPr>
        <w:t>”.</w:t>
      </w:r>
    </w:p>
    <w:p w14:paraId="56487C1F" w14:textId="25303C72" w:rsidR="006E32D6" w:rsidRPr="00904DBD" w:rsidRDefault="006E32D6" w:rsidP="005C13F0">
      <w:pPr>
        <w:autoSpaceDE w:val="0"/>
        <w:autoSpaceDN w:val="0"/>
        <w:adjustRightInd w:val="0"/>
        <w:spacing w:before="0" w:beforeAutospacing="0" w:after="0" w:afterAutospacing="0"/>
        <w:jc w:val="left"/>
        <w:rPr>
          <w:rFonts w:asciiTheme="minorHAnsi" w:hAnsiTheme="minorHAnsi" w:cstheme="minorHAnsi"/>
          <w:b/>
          <w:bCs/>
        </w:rPr>
      </w:pPr>
    </w:p>
    <w:p w14:paraId="4DA0AB14"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Zważywszy, że:</w:t>
      </w:r>
    </w:p>
    <w:p w14:paraId="27CFECF1" w14:textId="7CBA7120"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0448DD">
        <w:rPr>
          <w:rFonts w:asciiTheme="minorHAnsi" w:hAnsiTheme="minorHAnsi" w:cstheme="minorHAnsi"/>
          <w:bCs/>
        </w:rPr>
        <w:t>szym i nauce (</w:t>
      </w:r>
      <w:proofErr w:type="spellStart"/>
      <w:r w:rsidR="000448DD">
        <w:rPr>
          <w:rFonts w:asciiTheme="minorHAnsi" w:hAnsiTheme="minorHAnsi" w:cstheme="minorHAnsi"/>
          <w:bCs/>
        </w:rPr>
        <w:t>t.j</w:t>
      </w:r>
      <w:proofErr w:type="spellEnd"/>
      <w:r w:rsidR="000448DD">
        <w:rPr>
          <w:rFonts w:asciiTheme="minorHAnsi" w:hAnsiTheme="minorHAnsi" w:cstheme="minorHAnsi"/>
          <w:bCs/>
        </w:rPr>
        <w:t>. Dz. U. z 2024</w:t>
      </w:r>
      <w:r w:rsidRPr="00226510">
        <w:rPr>
          <w:rFonts w:asciiTheme="minorHAnsi" w:hAnsiTheme="minorHAnsi" w:cstheme="minorHAnsi"/>
          <w:bCs/>
        </w:rPr>
        <w:t xml:space="preserve"> r., poz. </w:t>
      </w:r>
      <w:r w:rsidR="000448DD">
        <w:rPr>
          <w:rFonts w:asciiTheme="minorHAnsi" w:hAnsiTheme="minorHAnsi" w:cstheme="minorHAnsi"/>
          <w:bCs/>
        </w:rPr>
        <w:t xml:space="preserve">1571 </w:t>
      </w:r>
      <w:r w:rsidRPr="00226510">
        <w:rPr>
          <w:rFonts w:asciiTheme="minorHAnsi" w:hAnsiTheme="minorHAnsi" w:cstheme="minorHAnsi"/>
          <w:bCs/>
        </w:rPr>
        <w:t>ze zm.), zwanej dalej „</w:t>
      </w:r>
      <w:r w:rsidRPr="00226510">
        <w:rPr>
          <w:rFonts w:asciiTheme="minorHAnsi" w:hAnsiTheme="minorHAnsi" w:cstheme="minorHAnsi"/>
          <w:b/>
          <w:bCs/>
        </w:rPr>
        <w:t>Ustawą</w:t>
      </w:r>
      <w:r w:rsidRPr="00226510">
        <w:rPr>
          <w:rFonts w:asciiTheme="minorHAnsi" w:hAnsiTheme="minorHAnsi" w:cstheme="minorHAnsi"/>
          <w:bCs/>
        </w:rPr>
        <w:t>”;</w:t>
      </w:r>
    </w:p>
    <w:p w14:paraId="6EC1A8BF" w14:textId="7BD3E5A3"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prawa i obowiązki osób studiujących określają przepisy Ustawy oraz przepisy wewnętrzne uczelni, w szczególności Regulamin studiów w Akademii Teatralnej im. Aleksandra Zelwerowicza w Warszawie, stanowiący</w:t>
      </w:r>
      <w:r w:rsidR="00C56154">
        <w:rPr>
          <w:rFonts w:asciiTheme="minorHAnsi" w:hAnsiTheme="minorHAnsi" w:cstheme="minorHAnsi"/>
          <w:bCs/>
        </w:rPr>
        <w:t xml:space="preserve"> załącznik nr 1 do uchwały nr 7-2025/26</w:t>
      </w:r>
      <w:r w:rsidRPr="00226510">
        <w:rPr>
          <w:rFonts w:asciiTheme="minorHAnsi" w:hAnsiTheme="minorHAnsi" w:cstheme="minorHAnsi"/>
          <w:bCs/>
        </w:rPr>
        <w:t xml:space="preserve"> Senatu Akademii Teatralnej z dnia </w:t>
      </w:r>
      <w:r w:rsidR="00C56154">
        <w:rPr>
          <w:rFonts w:asciiTheme="minorHAnsi" w:hAnsiTheme="minorHAnsi" w:cstheme="minorHAnsi"/>
          <w:bCs/>
        </w:rPr>
        <w:t>27</w:t>
      </w:r>
      <w:r w:rsidR="00A623A6">
        <w:rPr>
          <w:rFonts w:asciiTheme="minorHAnsi" w:hAnsiTheme="minorHAnsi" w:cstheme="minorHAnsi"/>
          <w:bCs/>
        </w:rPr>
        <w:t xml:space="preserve"> </w:t>
      </w:r>
      <w:r w:rsidRPr="00226510">
        <w:rPr>
          <w:rFonts w:asciiTheme="minorHAnsi" w:hAnsiTheme="minorHAnsi" w:cstheme="minorHAnsi"/>
          <w:bCs/>
        </w:rPr>
        <w:t>kwietnia 20</w:t>
      </w:r>
      <w:r w:rsidR="00C56154">
        <w:rPr>
          <w:rFonts w:asciiTheme="minorHAnsi" w:hAnsiTheme="minorHAnsi" w:cstheme="minorHAnsi"/>
          <w:bCs/>
        </w:rPr>
        <w:t>26</w:t>
      </w:r>
      <w:r w:rsidRPr="00226510">
        <w:rPr>
          <w:rFonts w:asciiTheme="minorHAnsi" w:hAnsiTheme="minorHAnsi" w:cstheme="minorHAnsi"/>
          <w:bCs/>
        </w:rPr>
        <w:t xml:space="preserve"> roku, zwany dalej „</w:t>
      </w:r>
      <w:r w:rsidRPr="00226510">
        <w:rPr>
          <w:rFonts w:asciiTheme="minorHAnsi" w:hAnsiTheme="minorHAnsi" w:cstheme="minorHAnsi"/>
          <w:b/>
          <w:bCs/>
        </w:rPr>
        <w:t>Regulaminem studiów</w:t>
      </w:r>
      <w:r w:rsidRPr="00226510">
        <w:rPr>
          <w:rFonts w:asciiTheme="minorHAnsi" w:hAnsiTheme="minorHAnsi" w:cstheme="minorHAnsi"/>
          <w:bCs/>
        </w:rPr>
        <w:t>”;</w:t>
      </w:r>
    </w:p>
    <w:p w14:paraId="1673A75E" w14:textId="77777777"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zasady 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Pr="00226510">
        <w:rPr>
          <w:rFonts w:asciiTheme="minorHAnsi" w:hAnsiTheme="minorHAnsi" w:cstheme="minorHAnsi"/>
          <w:b/>
          <w:bCs/>
        </w:rPr>
        <w:t>Zarządzeniem w sprawie opłat</w:t>
      </w:r>
      <w:r w:rsidRPr="00226510">
        <w:rPr>
          <w:rFonts w:asciiTheme="minorHAnsi" w:hAnsiTheme="minorHAnsi" w:cstheme="minorHAnsi"/>
          <w:bCs/>
        </w:rPr>
        <w:t>”;</w:t>
      </w:r>
    </w:p>
    <w:p w14:paraId="6DE87DEA" w14:textId="0F2D7C98" w:rsidR="000C3789" w:rsidRPr="00226510" w:rsidRDefault="000C3789" w:rsidP="000C378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 xml:space="preserve">wysokość opłat za usługi edukacyjne określa Zarządzenie nr </w:t>
      </w:r>
      <w:r w:rsidR="00172D23">
        <w:rPr>
          <w:rFonts w:asciiTheme="minorHAnsi" w:hAnsiTheme="minorHAnsi" w:cstheme="minorHAnsi"/>
          <w:bCs/>
        </w:rPr>
        <w:t>8/2026</w:t>
      </w:r>
      <w:r w:rsidRPr="00226510">
        <w:rPr>
          <w:rFonts w:asciiTheme="minorHAnsi" w:hAnsiTheme="minorHAnsi" w:cstheme="minorHAnsi"/>
          <w:bCs/>
        </w:rPr>
        <w:t xml:space="preserve"> Rektora Akademii Teatralnej im. Aleksandra Zelwerowicza w Warszawie z dnia </w:t>
      </w:r>
      <w:r w:rsidR="00172D23">
        <w:rPr>
          <w:rFonts w:asciiTheme="minorHAnsi" w:hAnsiTheme="minorHAnsi" w:cstheme="minorHAnsi"/>
          <w:bCs/>
        </w:rPr>
        <w:t>2</w:t>
      </w:r>
      <w:r w:rsidR="00A623A6">
        <w:rPr>
          <w:rFonts w:asciiTheme="minorHAnsi" w:hAnsiTheme="minorHAnsi" w:cstheme="minorHAnsi"/>
          <w:bCs/>
        </w:rPr>
        <w:t xml:space="preserve"> </w:t>
      </w:r>
      <w:r w:rsidR="00172D23">
        <w:rPr>
          <w:rFonts w:asciiTheme="minorHAnsi" w:hAnsiTheme="minorHAnsi" w:cstheme="minorHAnsi"/>
          <w:bCs/>
        </w:rPr>
        <w:t>lutego 2026</w:t>
      </w:r>
      <w:r w:rsidRPr="00226510">
        <w:rPr>
          <w:rFonts w:asciiTheme="minorHAnsi" w:hAnsiTheme="minorHAnsi" w:cstheme="minorHAnsi"/>
          <w:bCs/>
        </w:rPr>
        <w:t xml:space="preserve"> roku w sprawie wysokości opłat za usługi edukacyjne dla osób studiujących, rozpoczynający</w:t>
      </w:r>
      <w:r w:rsidR="00172D23">
        <w:rPr>
          <w:rFonts w:asciiTheme="minorHAnsi" w:hAnsiTheme="minorHAnsi" w:cstheme="minorHAnsi"/>
          <w:bCs/>
        </w:rPr>
        <w:t>ch naukę w roku akademickim 2026/2027</w:t>
      </w:r>
      <w:r w:rsidRPr="00226510">
        <w:rPr>
          <w:rFonts w:asciiTheme="minorHAnsi" w:hAnsiTheme="minorHAnsi" w:cstheme="minorHAnsi"/>
          <w:bCs/>
        </w:rPr>
        <w:t>, zwane dalej „</w:t>
      </w:r>
      <w:r w:rsidRPr="00226510">
        <w:rPr>
          <w:rFonts w:asciiTheme="minorHAnsi" w:hAnsiTheme="minorHAnsi" w:cstheme="minorHAnsi"/>
          <w:b/>
          <w:bCs/>
        </w:rPr>
        <w:t>Zarządzeniem w sprawie wysokości opłat</w:t>
      </w:r>
      <w:r w:rsidRPr="00226510">
        <w:rPr>
          <w:rFonts w:asciiTheme="minorHAnsi" w:hAnsiTheme="minorHAnsi" w:cstheme="minorHAnsi"/>
          <w:bCs/>
        </w:rPr>
        <w:t>”</w:t>
      </w:r>
    </w:p>
    <w:p w14:paraId="0B335FC4"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
          <w:bCs/>
        </w:rPr>
      </w:pPr>
    </w:p>
    <w:p w14:paraId="4CED8917"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Strony uzgodniły, co następuje:</w:t>
      </w:r>
    </w:p>
    <w:p w14:paraId="512845B1"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
          <w:bCs/>
        </w:rPr>
      </w:pPr>
    </w:p>
    <w:p w14:paraId="0FBB4B9F"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w:t>
      </w:r>
    </w:p>
    <w:p w14:paraId="1F50D946" w14:textId="07744EC5" w:rsidR="000C3789" w:rsidRDefault="000C3789" w:rsidP="000C3789">
      <w:pPr>
        <w:autoSpaceDE w:val="0"/>
        <w:autoSpaceDN w:val="0"/>
        <w:adjustRightInd w:val="0"/>
        <w:spacing w:before="0" w:beforeAutospacing="0" w:after="0" w:afterAutospacing="0" w:line="276" w:lineRule="auto"/>
        <w:jc w:val="left"/>
        <w:rPr>
          <w:rFonts w:asciiTheme="minorHAnsi" w:eastAsia="TimesNewRoman" w:hAnsiTheme="minorHAnsi" w:cstheme="minorHAnsi"/>
        </w:rPr>
      </w:pPr>
      <w:r w:rsidRPr="00226510">
        <w:rPr>
          <w:rFonts w:asciiTheme="minorHAnsi" w:hAnsiTheme="minorHAnsi" w:cstheme="minorHAnsi"/>
        </w:rPr>
        <w:t>Przedmiotem niniejszej umowy jest okre</w:t>
      </w:r>
      <w:r w:rsidRPr="00226510">
        <w:rPr>
          <w:rFonts w:asciiTheme="minorHAnsi" w:eastAsia="TimesNewRoman" w:hAnsiTheme="minorHAnsi" w:cstheme="minorHAnsi"/>
        </w:rPr>
        <w:t>ś</w:t>
      </w:r>
      <w:r w:rsidRPr="00226510">
        <w:rPr>
          <w:rFonts w:asciiTheme="minorHAnsi" w:hAnsiTheme="minorHAnsi" w:cstheme="minorHAnsi"/>
        </w:rPr>
        <w:t xml:space="preserve">lenie warunków odpłatności za usługi edukacyjne na jednolitych studiach magisterskich na kierunku </w:t>
      </w:r>
      <w:r>
        <w:rPr>
          <w:rFonts w:asciiTheme="minorHAnsi" w:hAnsiTheme="minorHAnsi" w:cstheme="minorHAnsi"/>
        </w:rPr>
        <w:t>reżyseria</w:t>
      </w:r>
      <w:r w:rsidRPr="00226510">
        <w:rPr>
          <w:rFonts w:asciiTheme="minorHAnsi" w:hAnsiTheme="minorHAnsi" w:cstheme="minorHAnsi"/>
        </w:rPr>
        <w:t xml:space="preserve"> w Akademii zgodnie z art. 79 Ustawy oraz </w:t>
      </w:r>
      <w:r w:rsidRPr="00226510">
        <w:rPr>
          <w:rFonts w:asciiTheme="minorHAnsi" w:eastAsia="TimesNewRoman" w:hAnsiTheme="minorHAnsi" w:cstheme="minorHAnsi"/>
        </w:rPr>
        <w:t>w oparciu o Zarządzenie w sprawie opłat</w:t>
      </w:r>
      <w:r w:rsidR="00CB3A93">
        <w:rPr>
          <w:rFonts w:asciiTheme="minorHAnsi" w:eastAsia="TimesNewRoman" w:hAnsiTheme="minorHAnsi" w:cstheme="minorHAnsi"/>
        </w:rPr>
        <w:t>, oraz warunków korzystania z utworów powstałych w wyniku realizacji programu studiów</w:t>
      </w:r>
      <w:r w:rsidR="00CB3A93" w:rsidRPr="00EE7B09">
        <w:rPr>
          <w:rFonts w:asciiTheme="minorHAnsi" w:eastAsia="TimesNewRoman" w:hAnsiTheme="minorHAnsi" w:cstheme="minorHAnsi"/>
        </w:rPr>
        <w:t>.</w:t>
      </w:r>
    </w:p>
    <w:p w14:paraId="7BAC02FB" w14:textId="77777777" w:rsidR="000C3789" w:rsidRPr="00226510" w:rsidRDefault="000C3789" w:rsidP="000C3789">
      <w:pPr>
        <w:autoSpaceDE w:val="0"/>
        <w:autoSpaceDN w:val="0"/>
        <w:adjustRightInd w:val="0"/>
        <w:spacing w:before="0" w:beforeAutospacing="0" w:after="0" w:afterAutospacing="0" w:line="276" w:lineRule="auto"/>
        <w:jc w:val="left"/>
        <w:rPr>
          <w:rFonts w:asciiTheme="minorHAnsi" w:hAnsiTheme="minorHAnsi" w:cstheme="minorHAnsi"/>
          <w:strike/>
        </w:rPr>
      </w:pPr>
    </w:p>
    <w:p w14:paraId="6D6DF2B2" w14:textId="77777777" w:rsidR="000D5EFE" w:rsidRPr="00226510" w:rsidRDefault="000D5EFE" w:rsidP="000D5EFE">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2</w:t>
      </w:r>
    </w:p>
    <w:p w14:paraId="2E04863C" w14:textId="77777777" w:rsidR="000D5EFE" w:rsidRPr="00226510" w:rsidRDefault="000D5EFE" w:rsidP="000D5EFE">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oświadcza, że: </w:t>
      </w:r>
    </w:p>
    <w:p w14:paraId="7E9E711A" w14:textId="77777777" w:rsidR="000D5EFE" w:rsidRPr="00226510" w:rsidRDefault="000D5EFE" w:rsidP="000D5EFE">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lastRenderedPageBreak/>
        <w:t>spełnia warunki określone przepisami prawa do kształcenia na studiach, o których mowa w § 1. W szczególności Akademia oświadcza, że dysponuje stosownymi środkami materialnymi oraz kadrowymi do realizacji procesu kształcenia na studiach wybranych przez osobę studiującą,</w:t>
      </w:r>
    </w:p>
    <w:p w14:paraId="1F65F353" w14:textId="77777777" w:rsidR="000D5EFE" w:rsidRPr="00226510" w:rsidRDefault="000D5EFE" w:rsidP="000D5EFE">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warunki studiów zostały</w:t>
      </w:r>
      <w:r w:rsidRPr="00226510">
        <w:rPr>
          <w:rFonts w:asciiTheme="minorHAnsi" w:eastAsia="TimesNewRoman" w:hAnsiTheme="minorHAnsi" w:cstheme="minorHAnsi"/>
        </w:rPr>
        <w:t xml:space="preserve"> </w:t>
      </w:r>
      <w:r w:rsidRPr="00226510">
        <w:rPr>
          <w:rFonts w:asciiTheme="minorHAnsi" w:hAnsiTheme="minorHAnsi" w:cstheme="minorHAnsi"/>
        </w:rPr>
        <w:t>okre</w:t>
      </w:r>
      <w:r w:rsidRPr="00226510">
        <w:rPr>
          <w:rFonts w:asciiTheme="minorHAnsi" w:eastAsia="TimesNewRoman" w:hAnsiTheme="minorHAnsi" w:cstheme="minorHAnsi"/>
        </w:rPr>
        <w:t>ś</w:t>
      </w:r>
      <w:r w:rsidRPr="00226510">
        <w:rPr>
          <w:rFonts w:asciiTheme="minorHAnsi" w:hAnsiTheme="minorHAnsi" w:cstheme="minorHAnsi"/>
        </w:rPr>
        <w:t>lone, zgodnie z wymaganiami Ustawy, a szczegółowe warunki studiowania w każdym roku akademickim lub semestrze, zawieraj</w:t>
      </w:r>
      <w:r w:rsidRPr="00226510">
        <w:rPr>
          <w:rFonts w:asciiTheme="minorHAnsi" w:eastAsia="TimesNewRoman" w:hAnsiTheme="minorHAnsi" w:cstheme="minorHAnsi"/>
        </w:rPr>
        <w:t>ą</w:t>
      </w:r>
      <w:r w:rsidRPr="00226510">
        <w:rPr>
          <w:rFonts w:asciiTheme="minorHAnsi" w:hAnsiTheme="minorHAnsi" w:cstheme="minorHAnsi"/>
        </w:rPr>
        <w:t xml:space="preserve">ce: </w:t>
      </w:r>
    </w:p>
    <w:p w14:paraId="25347AD1" w14:textId="77777777" w:rsidR="000D5EFE" w:rsidRPr="00226510" w:rsidRDefault="000D5EFE" w:rsidP="000D5EFE">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przedmiotów wraz z liczb</w:t>
      </w:r>
      <w:r w:rsidRPr="00226510">
        <w:rPr>
          <w:rFonts w:asciiTheme="minorHAnsi" w:eastAsia="TimesNewRoman" w:hAnsiTheme="minorHAnsi" w:cstheme="minorHAnsi"/>
        </w:rPr>
        <w:t xml:space="preserve">ą </w:t>
      </w:r>
      <w:r w:rsidRPr="00226510">
        <w:rPr>
          <w:rFonts w:asciiTheme="minorHAnsi" w:hAnsiTheme="minorHAnsi" w:cstheme="minorHAnsi"/>
        </w:rPr>
        <w:t xml:space="preserve">godzin wykładów, </w:t>
      </w:r>
      <w:r w:rsidRPr="00226510">
        <w:rPr>
          <w:rFonts w:asciiTheme="minorHAnsi" w:eastAsia="TimesNewRoman" w:hAnsiTheme="minorHAnsi" w:cstheme="minorHAnsi"/>
        </w:rPr>
        <w:t>ć</w:t>
      </w:r>
      <w:r w:rsidRPr="00226510">
        <w:rPr>
          <w:rFonts w:asciiTheme="minorHAnsi" w:hAnsiTheme="minorHAnsi" w:cstheme="minorHAnsi"/>
        </w:rPr>
        <w:t>wicze</w:t>
      </w:r>
      <w:r w:rsidRPr="00226510">
        <w:rPr>
          <w:rFonts w:asciiTheme="minorHAnsi" w:eastAsia="TimesNewRoman" w:hAnsiTheme="minorHAnsi" w:cstheme="minorHAnsi"/>
        </w:rPr>
        <w:t>ń</w:t>
      </w:r>
      <w:r w:rsidRPr="00226510">
        <w:rPr>
          <w:rFonts w:asciiTheme="minorHAnsi" w:hAnsiTheme="minorHAnsi" w:cstheme="minorHAnsi"/>
        </w:rPr>
        <w:t xml:space="preserve">, laboratoriów i praktyk, </w:t>
      </w:r>
    </w:p>
    <w:p w14:paraId="69585839" w14:textId="77777777" w:rsidR="000D5EFE" w:rsidRPr="00226510" w:rsidRDefault="000D5EFE" w:rsidP="000D5EFE">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nazwisk osób prowadz</w:t>
      </w:r>
      <w:r w:rsidRPr="00226510">
        <w:rPr>
          <w:rFonts w:asciiTheme="minorHAnsi" w:eastAsia="TimesNewRoman" w:hAnsiTheme="minorHAnsi" w:cstheme="minorHAnsi"/>
        </w:rPr>
        <w:t>ą</w:t>
      </w:r>
      <w:r w:rsidRPr="00226510">
        <w:rPr>
          <w:rFonts w:asciiTheme="minorHAnsi" w:hAnsiTheme="minorHAnsi" w:cstheme="minorHAnsi"/>
        </w:rPr>
        <w:t>cych zaj</w:t>
      </w:r>
      <w:r w:rsidRPr="00226510">
        <w:rPr>
          <w:rFonts w:asciiTheme="minorHAnsi" w:eastAsia="TimesNewRoman" w:hAnsiTheme="minorHAnsi" w:cstheme="minorHAnsi"/>
        </w:rPr>
        <w:t>ę</w:t>
      </w:r>
      <w:r w:rsidRPr="00226510">
        <w:rPr>
          <w:rFonts w:asciiTheme="minorHAnsi" w:hAnsiTheme="minorHAnsi" w:cstheme="minorHAnsi"/>
        </w:rPr>
        <w:t xml:space="preserve">cia dydaktyczne wraz z ich stopniami naukowymi, </w:t>
      </w:r>
    </w:p>
    <w:p w14:paraId="7D3D7AAA" w14:textId="77777777" w:rsidR="000D5EFE" w:rsidRPr="00226510" w:rsidRDefault="000D5EFE" w:rsidP="000D5EFE">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miejsce, czas i sposób prowadzenia zajęć dydaktycznych, a także </w:t>
      </w:r>
    </w:p>
    <w:p w14:paraId="3A97C48B" w14:textId="77777777" w:rsidR="000D5EFE" w:rsidRPr="00226510" w:rsidRDefault="000D5EFE" w:rsidP="000D5EFE">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warunki zaliczenia poszczególnych przedmiotów – </w:t>
      </w:r>
    </w:p>
    <w:p w14:paraId="6B5BDAD7" w14:textId="77777777" w:rsidR="000D5EFE" w:rsidRPr="00226510" w:rsidRDefault="000D5EFE" w:rsidP="000D5EFE">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226510">
        <w:rPr>
          <w:rFonts w:asciiTheme="minorHAnsi" w:hAnsiTheme="minorHAnsi" w:cstheme="minorHAnsi"/>
        </w:rPr>
        <w:t>- b</w:t>
      </w:r>
      <w:r w:rsidRPr="00226510">
        <w:rPr>
          <w:rFonts w:asciiTheme="minorHAnsi" w:eastAsia="TimesNewRoman" w:hAnsiTheme="minorHAnsi" w:cstheme="minorHAnsi"/>
        </w:rPr>
        <w:t>ę</w:t>
      </w:r>
      <w:r w:rsidRPr="00226510">
        <w:rPr>
          <w:rFonts w:asciiTheme="minorHAnsi" w:hAnsiTheme="minorHAnsi" w:cstheme="minorHAnsi"/>
        </w:rPr>
        <w:t>d</w:t>
      </w:r>
      <w:r w:rsidRPr="00226510">
        <w:rPr>
          <w:rFonts w:asciiTheme="minorHAnsi" w:eastAsia="TimesNewRoman" w:hAnsiTheme="minorHAnsi" w:cstheme="minorHAnsi"/>
        </w:rPr>
        <w:t xml:space="preserve">ą </w:t>
      </w:r>
      <w:r w:rsidRPr="00226510">
        <w:rPr>
          <w:rFonts w:asciiTheme="minorHAnsi" w:hAnsiTheme="minorHAnsi" w:cstheme="minorHAnsi"/>
        </w:rPr>
        <w:t>podawane do wiadomo</w:t>
      </w:r>
      <w:r w:rsidRPr="00226510">
        <w:rPr>
          <w:rFonts w:asciiTheme="minorHAnsi" w:eastAsia="TimesNewRoman" w:hAnsiTheme="minorHAnsi" w:cstheme="minorHAnsi"/>
        </w:rPr>
        <w:t>ś</w:t>
      </w:r>
      <w:r w:rsidRPr="00226510">
        <w:rPr>
          <w:rFonts w:asciiTheme="minorHAnsi" w:hAnsiTheme="minorHAnsi" w:cstheme="minorHAnsi"/>
        </w:rPr>
        <w:t>ci osoby studiującej za po</w:t>
      </w:r>
      <w:r w:rsidRPr="00226510">
        <w:rPr>
          <w:rFonts w:asciiTheme="minorHAnsi" w:eastAsia="TimesNewRoman" w:hAnsiTheme="minorHAnsi" w:cstheme="minorHAnsi"/>
        </w:rPr>
        <w:t>ś</w:t>
      </w:r>
      <w:r w:rsidRPr="00226510">
        <w:rPr>
          <w:rFonts w:asciiTheme="minorHAnsi" w:hAnsiTheme="minorHAnsi" w:cstheme="minorHAnsi"/>
        </w:rPr>
        <w:t>rednictwem elektronicznych środków komunikacji lub tablicy ogłoszeniowej, znajdującej się w siedzibie Akademii, przed rozpocz</w:t>
      </w:r>
      <w:r w:rsidRPr="00226510">
        <w:rPr>
          <w:rFonts w:asciiTheme="minorHAnsi" w:eastAsia="TimesNewRoman" w:hAnsiTheme="minorHAnsi" w:cstheme="minorHAnsi"/>
        </w:rPr>
        <w:t>ę</w:t>
      </w:r>
      <w:r w:rsidRPr="00226510">
        <w:rPr>
          <w:rFonts w:asciiTheme="minorHAnsi" w:hAnsiTheme="minorHAnsi" w:cstheme="minorHAnsi"/>
        </w:rPr>
        <w:t>ciem ka</w:t>
      </w:r>
      <w:r w:rsidRPr="00226510">
        <w:rPr>
          <w:rFonts w:asciiTheme="minorHAnsi" w:eastAsia="TimesNewRoman" w:hAnsiTheme="minorHAnsi" w:cstheme="minorHAnsi"/>
        </w:rPr>
        <w:t>ż</w:t>
      </w:r>
      <w:r w:rsidRPr="00226510">
        <w:rPr>
          <w:rFonts w:asciiTheme="minorHAnsi" w:hAnsiTheme="minorHAnsi" w:cstheme="minorHAnsi"/>
        </w:rPr>
        <w:t>dego semestru.</w:t>
      </w:r>
    </w:p>
    <w:p w14:paraId="3DE75BD9" w14:textId="77777777"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organizację studiów oraz związane z nimi prawa i obowiązki osób studiujących określa Regulamin studiów. Regulamin może ulec zmianie w czasie odbywania studiów; zmiana Regulaminu nie stanowi podstawy zmiany niniejszej umowy,</w:t>
      </w:r>
    </w:p>
    <w:p w14:paraId="6FBB637A" w14:textId="6B0A5582"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osoba studiująca zostaje przyj</w:t>
      </w:r>
      <w:r w:rsidRPr="00226510">
        <w:rPr>
          <w:rFonts w:asciiTheme="minorHAnsi" w:eastAsia="TimesNewRoman" w:hAnsiTheme="minorHAnsi" w:cstheme="minorHAnsi"/>
        </w:rPr>
        <w:t>ę</w:t>
      </w:r>
      <w:r w:rsidRPr="00226510">
        <w:rPr>
          <w:rFonts w:asciiTheme="minorHAnsi" w:hAnsiTheme="minorHAnsi" w:cstheme="minorHAnsi"/>
        </w:rPr>
        <w:t xml:space="preserve">ta w poczet osób studiujących studiów prowadzonych w formie stacjonarnej na kierunku </w:t>
      </w:r>
      <w:r>
        <w:rPr>
          <w:rFonts w:asciiTheme="minorHAnsi" w:hAnsiTheme="minorHAnsi" w:cstheme="minorHAnsi"/>
        </w:rPr>
        <w:t>reżyseria</w:t>
      </w:r>
      <w:r w:rsidRPr="00226510">
        <w:rPr>
          <w:rFonts w:asciiTheme="minorHAnsi" w:hAnsiTheme="minorHAnsi" w:cstheme="minorHAnsi"/>
          <w:noProof/>
        </w:rPr>
        <w:t xml:space="preserve"> </w:t>
      </w:r>
      <w:r w:rsidRPr="00226510">
        <w:rPr>
          <w:rFonts w:asciiTheme="minorHAnsi" w:hAnsiTheme="minorHAnsi" w:cstheme="minorHAnsi"/>
        </w:rPr>
        <w:t>z chwilą wpisu na listę osób studiujących,</w:t>
      </w:r>
    </w:p>
    <w:p w14:paraId="02E442C0" w14:textId="77777777"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podj</w:t>
      </w:r>
      <w:r w:rsidRPr="00226510">
        <w:rPr>
          <w:rFonts w:asciiTheme="minorHAnsi" w:eastAsia="TimesNewRoman" w:hAnsiTheme="minorHAnsi" w:cstheme="minorHAnsi"/>
        </w:rPr>
        <w:t>ę</w:t>
      </w:r>
      <w:r w:rsidRPr="00226510">
        <w:rPr>
          <w:rFonts w:asciiTheme="minorHAnsi" w:hAnsiTheme="minorHAnsi" w:cstheme="minorHAnsi"/>
        </w:rPr>
        <w:t>te przez osobę studiującą studia ko</w:t>
      </w:r>
      <w:r w:rsidRPr="00226510">
        <w:rPr>
          <w:rFonts w:asciiTheme="minorHAnsi" w:eastAsia="TimesNewRoman" w:hAnsiTheme="minorHAnsi" w:cstheme="minorHAnsi"/>
        </w:rPr>
        <w:t>ń</w:t>
      </w:r>
      <w:r w:rsidRPr="00226510">
        <w:rPr>
          <w:rFonts w:asciiTheme="minorHAnsi" w:hAnsiTheme="minorHAnsi" w:cstheme="minorHAnsi"/>
        </w:rPr>
        <w:t>cz</w:t>
      </w:r>
      <w:r w:rsidRPr="00226510">
        <w:rPr>
          <w:rFonts w:asciiTheme="minorHAnsi" w:eastAsia="TimesNewRoman" w:hAnsiTheme="minorHAnsi" w:cstheme="minorHAnsi"/>
        </w:rPr>
        <w:t xml:space="preserve">ą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 xml:space="preserve">uzyskaniem tytułu zawodowego </w:t>
      </w:r>
      <w:r w:rsidRPr="00226510">
        <w:rPr>
          <w:rFonts w:asciiTheme="minorHAnsi" w:hAnsiTheme="minorHAnsi" w:cstheme="minorHAnsi"/>
          <w:b/>
          <w:noProof/>
        </w:rPr>
        <w:t xml:space="preserve">magistra, </w:t>
      </w:r>
      <w:r w:rsidRPr="00226510">
        <w:rPr>
          <w:rFonts w:asciiTheme="minorHAnsi" w:hAnsiTheme="minorHAnsi" w:cstheme="minorHAnsi"/>
        </w:rPr>
        <w:t>do nadawania którego Akademia ma uprawnienia i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je utrzymywa</w:t>
      </w:r>
      <w:r w:rsidRPr="00226510">
        <w:rPr>
          <w:rFonts w:asciiTheme="minorHAnsi" w:eastAsia="TimesNewRoman" w:hAnsiTheme="minorHAnsi" w:cstheme="minorHAnsi"/>
        </w:rPr>
        <w:t xml:space="preserve">ć </w:t>
      </w:r>
      <w:r w:rsidRPr="00226510">
        <w:rPr>
          <w:rFonts w:asciiTheme="minorHAnsi" w:hAnsiTheme="minorHAnsi" w:cstheme="minorHAnsi"/>
        </w:rPr>
        <w:t>do ko</w:t>
      </w:r>
      <w:r w:rsidRPr="00226510">
        <w:rPr>
          <w:rFonts w:asciiTheme="minorHAnsi" w:eastAsia="TimesNewRoman" w:hAnsiTheme="minorHAnsi" w:cstheme="minorHAnsi"/>
        </w:rPr>
        <w:t>ń</w:t>
      </w:r>
      <w:r w:rsidRPr="00226510">
        <w:rPr>
          <w:rFonts w:asciiTheme="minorHAnsi" w:hAnsiTheme="minorHAnsi" w:cstheme="minorHAnsi"/>
        </w:rPr>
        <w:t>ca planowanego okresu studiów wybranych przez osobę studiującą,</w:t>
      </w:r>
    </w:p>
    <w:p w14:paraId="09E163F2" w14:textId="77777777"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planowany okres studiów wybranych przez osobę studiującą wynosi 10 semestrów i mo</w:t>
      </w:r>
      <w:r w:rsidRPr="00226510">
        <w:rPr>
          <w:rFonts w:asciiTheme="minorHAnsi" w:eastAsia="TimesNewRoman" w:hAnsiTheme="minorHAnsi" w:cstheme="minorHAnsi"/>
        </w:rPr>
        <w:t>ż</w:t>
      </w:r>
      <w:r w:rsidRPr="00226510">
        <w:rPr>
          <w:rFonts w:asciiTheme="minorHAnsi" w:hAnsiTheme="minorHAnsi" w:cstheme="minorHAnsi"/>
        </w:rPr>
        <w:t>e by</w:t>
      </w:r>
      <w:r w:rsidRPr="00226510">
        <w:rPr>
          <w:rFonts w:asciiTheme="minorHAnsi" w:eastAsia="TimesNewRoman" w:hAnsiTheme="minorHAnsi" w:cstheme="minorHAnsi"/>
        </w:rPr>
        <w:t xml:space="preserve">ć </w:t>
      </w:r>
      <w:r w:rsidRPr="00226510">
        <w:rPr>
          <w:rFonts w:asciiTheme="minorHAnsi" w:hAnsiTheme="minorHAnsi" w:cstheme="minorHAnsi"/>
        </w:rPr>
        <w:t>przedłu</w:t>
      </w:r>
      <w:r w:rsidRPr="00226510">
        <w:rPr>
          <w:rFonts w:asciiTheme="minorHAnsi" w:eastAsia="TimesNewRoman" w:hAnsiTheme="minorHAnsi" w:cstheme="minorHAnsi"/>
        </w:rPr>
        <w:t>ż</w:t>
      </w:r>
      <w:r w:rsidRPr="00226510">
        <w:rPr>
          <w:rFonts w:asciiTheme="minorHAnsi" w:hAnsiTheme="minorHAnsi" w:cstheme="minorHAnsi"/>
        </w:rPr>
        <w:t>ony na warunkach okre</w:t>
      </w:r>
      <w:r w:rsidRPr="00226510">
        <w:rPr>
          <w:rFonts w:asciiTheme="minorHAnsi" w:eastAsia="TimesNewRoman" w:hAnsiTheme="minorHAnsi" w:cstheme="minorHAnsi"/>
        </w:rPr>
        <w:t>ś</w:t>
      </w:r>
      <w:r w:rsidRPr="00226510">
        <w:rPr>
          <w:rFonts w:asciiTheme="minorHAnsi" w:hAnsiTheme="minorHAnsi" w:cstheme="minorHAnsi"/>
        </w:rPr>
        <w:t>lonych Regulaminem studiów,</w:t>
      </w:r>
    </w:p>
    <w:p w14:paraId="26C3E421" w14:textId="77777777"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nauczania lub celami dydaktycznymi,</w:t>
      </w:r>
    </w:p>
    <w:p w14:paraId="44138CB6" w14:textId="4128CDB6" w:rsidR="000D5EFE" w:rsidRPr="00226510" w:rsidRDefault="000D5EFE" w:rsidP="000D5EFE">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studia na kierunku </w:t>
      </w:r>
      <w:r>
        <w:rPr>
          <w:rFonts w:asciiTheme="minorHAnsi" w:hAnsiTheme="minorHAnsi" w:cstheme="minorHAnsi"/>
        </w:rPr>
        <w:t>reżyseria</w:t>
      </w:r>
      <w:r w:rsidRPr="00226510">
        <w:rPr>
          <w:rFonts w:asciiTheme="minorHAnsi" w:hAnsiTheme="minorHAnsi" w:cstheme="minorHAnsi"/>
        </w:rPr>
        <w:t xml:space="preserve"> są nieodpłatne, z wyjątkiem:</w:t>
      </w:r>
    </w:p>
    <w:p w14:paraId="3D09FEB1" w14:textId="77777777" w:rsidR="000D5EFE" w:rsidRPr="00226510" w:rsidRDefault="000D5EFE" w:rsidP="000D5EFE">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zajęć z powodu niezadowalających wyników w nauce,</w:t>
      </w:r>
    </w:p>
    <w:p w14:paraId="437CA2EB" w14:textId="13653865" w:rsidR="000D5EFE" w:rsidRPr="00226510" w:rsidRDefault="000D5EFE" w:rsidP="000D5EFE">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korzystania z zajęć nieobjętych planem studiów na kierunku </w:t>
      </w:r>
      <w:r>
        <w:rPr>
          <w:rFonts w:asciiTheme="minorHAnsi" w:hAnsiTheme="minorHAnsi" w:cstheme="minorHAnsi"/>
        </w:rPr>
        <w:t>reżyseria</w:t>
      </w:r>
      <w:r w:rsidRPr="00226510">
        <w:rPr>
          <w:rFonts w:asciiTheme="minorHAnsi" w:hAnsiTheme="minorHAnsi" w:cstheme="minorHAnsi"/>
        </w:rPr>
        <w:t xml:space="preserve">, z zastrzeżeniem § 5 ust 6, </w:t>
      </w:r>
    </w:p>
    <w:p w14:paraId="1F82EA50" w14:textId="77777777" w:rsidR="000D5EFE" w:rsidRPr="00226510" w:rsidRDefault="000D5EFE" w:rsidP="000D5EFE">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oświadcza, że:</w:t>
      </w:r>
    </w:p>
    <w:p w14:paraId="7C63C9D6" w14:textId="77777777" w:rsidR="000D5EFE" w:rsidRPr="00226510" w:rsidRDefault="000D5EFE" w:rsidP="000D5EFE">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przed zawarciem niniejszej umowy zapoznała się wnikliwie z treścią Statutu Akademii, treścią Regulaminu studiów oraz treścią </w:t>
      </w:r>
      <w:r w:rsidRPr="00226510">
        <w:rPr>
          <w:rFonts w:asciiTheme="minorHAnsi" w:eastAsia="TimesNewRoman" w:hAnsiTheme="minorHAnsi" w:cstheme="minorHAnsi"/>
        </w:rPr>
        <w:t>Zarządzenia w sprawie opłat,</w:t>
      </w:r>
    </w:p>
    <w:p w14:paraId="1B432196" w14:textId="77777777" w:rsidR="000D5EFE" w:rsidRPr="00226510" w:rsidRDefault="000D5EFE" w:rsidP="000D5EFE">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została poinformowana, że administratorem jego danych osobowych jest Akademia Teatralna im. A. Zelwerowicza; ul. Miodowa 22/24; 00-246 Warszawa i zapoznała się z treścią obowiązku informacyjnego dotyczącego przetwarzania danych osobowych, w którym znajdują się pozostałe informacji na temat przetwarzania jego danych osobowych. Treść obowiązku jest dostępna i wymaga akceptacji po zalogowaniu do konta studenta w USOS,</w:t>
      </w:r>
    </w:p>
    <w:p w14:paraId="796C414B" w14:textId="77777777" w:rsidR="000D5EFE" w:rsidRPr="00226510" w:rsidRDefault="000D5EFE" w:rsidP="000D5EFE">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 pełni rozumie i akceptuje treść wyżej wymienionych dokumentów.</w:t>
      </w:r>
    </w:p>
    <w:p w14:paraId="2C85EFB1" w14:textId="48A189A7" w:rsidR="006E32D6" w:rsidRDefault="006E32D6" w:rsidP="00D93ED5">
      <w:pPr>
        <w:autoSpaceDE w:val="0"/>
        <w:autoSpaceDN w:val="0"/>
        <w:adjustRightInd w:val="0"/>
        <w:spacing w:before="0" w:beforeAutospacing="0" w:after="0" w:afterAutospacing="0"/>
        <w:jc w:val="left"/>
        <w:rPr>
          <w:rFonts w:asciiTheme="minorHAnsi" w:hAnsiTheme="minorHAnsi" w:cstheme="minorHAnsi"/>
        </w:rPr>
      </w:pPr>
    </w:p>
    <w:p w14:paraId="4DE2C05C" w14:textId="77777777" w:rsidR="00482E3C" w:rsidRPr="00226510" w:rsidRDefault="00482E3C" w:rsidP="00482E3C">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3</w:t>
      </w:r>
    </w:p>
    <w:p w14:paraId="0EFA564D" w14:textId="77777777" w:rsidR="00482E3C" w:rsidRPr="00226510" w:rsidRDefault="00482E3C" w:rsidP="00482E3C">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zobowiązuje się do: </w:t>
      </w:r>
    </w:p>
    <w:p w14:paraId="34CD8963"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świadczenia na rzecz osoby studiującej usług edukacyjnych, polegających na kształceniu na studiach, o których mowa w § 1,</w:t>
      </w:r>
    </w:p>
    <w:p w14:paraId="4C1C6465"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przeprowadzania zajęć dydaktycznych przez osoby posiadające odpowiednie kwalifikacje naukowe, dydaktyczne lub zawodowe oraz zapewnienia osobie studiującej nauki na studiach poprzez umożliwienie osobie studiującej uczestniczenia w zajęciach określonych w planie studiów,</w:t>
      </w:r>
    </w:p>
    <w:p w14:paraId="784450D4"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lastRenderedPageBreak/>
        <w:t>zapewnienia osobie studiującej wszystkich praw wynikających z Regulaminu studiów,</w:t>
      </w:r>
    </w:p>
    <w:p w14:paraId="6FDDC28F"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udostępnienia na stronie internetowej Akademii programu studiów,</w:t>
      </w:r>
    </w:p>
    <w:p w14:paraId="297DD75F" w14:textId="77777777" w:rsidR="00482E3C" w:rsidRPr="00226510" w:rsidRDefault="00482E3C" w:rsidP="00482E3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wydania po zakończeniu toku studiów dyplomu oraz suplementu do dyplomu zgodnego z ukończonym kierunkiem studiów.</w:t>
      </w:r>
    </w:p>
    <w:p w14:paraId="782AAA39" w14:textId="77777777" w:rsidR="00482E3C" w:rsidRPr="00904DBD" w:rsidRDefault="00482E3C" w:rsidP="00D93ED5">
      <w:pPr>
        <w:autoSpaceDE w:val="0"/>
        <w:autoSpaceDN w:val="0"/>
        <w:adjustRightInd w:val="0"/>
        <w:spacing w:before="0" w:beforeAutospacing="0" w:after="0" w:afterAutospacing="0"/>
        <w:jc w:val="left"/>
        <w:rPr>
          <w:rFonts w:asciiTheme="minorHAnsi" w:hAnsiTheme="minorHAnsi" w:cstheme="minorHAnsi"/>
        </w:rPr>
      </w:pPr>
    </w:p>
    <w:p w14:paraId="49FC8910" w14:textId="77777777" w:rsidR="00482E3C" w:rsidRPr="00226510" w:rsidRDefault="00482E3C" w:rsidP="00482E3C">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4</w:t>
      </w:r>
    </w:p>
    <w:p w14:paraId="78230818" w14:textId="77777777" w:rsidR="00482E3C" w:rsidRPr="00226510" w:rsidRDefault="00482E3C" w:rsidP="00482E3C">
      <w:pPr>
        <w:pStyle w:val="Akapitzlist"/>
        <w:numPr>
          <w:ilvl w:val="0"/>
          <w:numId w:val="3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do:</w:t>
      </w:r>
    </w:p>
    <w:p w14:paraId="72FA8663" w14:textId="77777777" w:rsidR="00482E3C" w:rsidRPr="00226510" w:rsidRDefault="00482E3C" w:rsidP="00482E3C">
      <w:pPr>
        <w:pStyle w:val="Akapitzlist"/>
        <w:numPr>
          <w:ilvl w:val="0"/>
          <w:numId w:val="35"/>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100285F8" w14:textId="77777777" w:rsidR="00482E3C" w:rsidRPr="00226510" w:rsidRDefault="00482E3C" w:rsidP="00482E3C">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226510">
        <w:rPr>
          <w:rFonts w:asciiTheme="minorHAnsi" w:eastAsia="TimesNewRoman" w:hAnsiTheme="minorHAnsi" w:cstheme="minorHAnsi"/>
        </w:rPr>
        <w:t>ą</w:t>
      </w:r>
      <w:r w:rsidRPr="00226510">
        <w:rPr>
          <w:rFonts w:asciiTheme="minorHAnsi" w:hAnsiTheme="minorHAnsi" w:cstheme="minorHAnsi"/>
        </w:rPr>
        <w:t>zku obci</w:t>
      </w:r>
      <w:r w:rsidRPr="00226510">
        <w:rPr>
          <w:rFonts w:asciiTheme="minorHAnsi" w:eastAsia="TimesNewRoman" w:hAnsiTheme="minorHAnsi" w:cstheme="minorHAnsi"/>
        </w:rPr>
        <w:t xml:space="preserve">ążają w pełni i wyłącznie </w:t>
      </w:r>
      <w:r w:rsidRPr="00226510">
        <w:rPr>
          <w:rFonts w:asciiTheme="minorHAnsi" w:hAnsiTheme="minorHAnsi" w:cstheme="minorHAnsi"/>
        </w:rPr>
        <w:t>osobę studiującą,</w:t>
      </w:r>
    </w:p>
    <w:p w14:paraId="4BDA3443" w14:textId="77777777" w:rsidR="00482E3C" w:rsidRPr="00226510" w:rsidRDefault="00482E3C" w:rsidP="00482E3C">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wnoszenia opłat z tytułu:</w:t>
      </w:r>
    </w:p>
    <w:p w14:paraId="0D13DEE3" w14:textId="77777777" w:rsidR="00482E3C" w:rsidRPr="00226510" w:rsidRDefault="00482E3C" w:rsidP="00482E3C">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określonych zajęć lub semestru studiów z powodu niezadowalaj</w:t>
      </w:r>
      <w:r w:rsidRPr="00226510">
        <w:rPr>
          <w:rFonts w:asciiTheme="minorHAnsi" w:eastAsia="TimesNewRoman" w:hAnsiTheme="minorHAnsi" w:cstheme="minorHAnsi"/>
        </w:rPr>
        <w:t>ą</w:t>
      </w:r>
      <w:r w:rsidRPr="00226510">
        <w:rPr>
          <w:rFonts w:asciiTheme="minorHAnsi" w:hAnsiTheme="minorHAnsi" w:cstheme="minorHAnsi"/>
        </w:rPr>
        <w:t>cych wyników lub braków postępu w nauce,</w:t>
      </w:r>
    </w:p>
    <w:p w14:paraId="4E5A5732" w14:textId="77777777" w:rsidR="00482E3C" w:rsidRPr="00226510" w:rsidRDefault="00482E3C" w:rsidP="00482E3C">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wydania elektronicznej legitymacji studenckiej oraz jej duplikatu,</w:t>
      </w:r>
    </w:p>
    <w:p w14:paraId="7AD003DC" w14:textId="77777777" w:rsidR="00482E3C" w:rsidRPr="00226510" w:rsidRDefault="00482E3C" w:rsidP="00482E3C">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wydanie odpisu w języku obcym dyplomu ukończenia studiów i suplementu do dyplomu, innych niż wydanych na podstawie art. 77 ust. 2 Ustawy oraz wydanie duplikatu ukończenia studiów i suplementu do dyplomu – gdy o nie wystąpi.</w:t>
      </w:r>
    </w:p>
    <w:p w14:paraId="193101F1" w14:textId="77777777" w:rsidR="00482E3C" w:rsidRPr="00226510" w:rsidRDefault="00482E3C" w:rsidP="00482E3C">
      <w:pPr>
        <w:pStyle w:val="Akapitzlist"/>
        <w:numPr>
          <w:ilvl w:val="0"/>
          <w:numId w:val="35"/>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08242723" w14:textId="77777777" w:rsidR="00482E3C" w:rsidRPr="00226510" w:rsidRDefault="00482E3C" w:rsidP="00482E3C">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226510">
        <w:rPr>
          <w:rFonts w:asciiTheme="minorHAnsi" w:hAnsiTheme="minorHAnsi" w:cstheme="minorHAnsi"/>
        </w:rPr>
        <w:t>Szczegółowe zasady pobierania opłat za usługi edukacyjne oraz warunki zwalniania z tych opłat a także</w:t>
      </w:r>
      <w:r w:rsidRPr="00226510">
        <w:rPr>
          <w:rFonts w:asciiTheme="minorHAnsi" w:eastAsia="TimesNewRoman" w:hAnsiTheme="minorHAnsi" w:cstheme="minorHAnsi"/>
        </w:rPr>
        <w:t xml:space="preserve"> </w:t>
      </w:r>
      <w:r w:rsidRPr="00226510">
        <w:rPr>
          <w:rFonts w:asciiTheme="minorHAnsi" w:hAnsiTheme="minorHAnsi" w:cstheme="minorHAnsi"/>
        </w:rPr>
        <w:t>terminy i sposób ich uiszczania określa Zarządzenie w sprawie opłat</w:t>
      </w:r>
      <w:r w:rsidRPr="00226510">
        <w:rPr>
          <w:rFonts w:asciiTheme="minorHAnsi" w:eastAsia="TimesNewRoman" w:hAnsiTheme="minorHAnsi" w:cstheme="minorHAnsi"/>
        </w:rPr>
        <w:t xml:space="preserve">. </w:t>
      </w:r>
      <w:r w:rsidRPr="00226510">
        <w:rPr>
          <w:rFonts w:asciiTheme="minorHAnsi" w:hAnsiTheme="minorHAnsi" w:cstheme="minorHAnsi"/>
        </w:rPr>
        <w:t>Szczegółowy wykaz opłat i ich wysoko</w:t>
      </w:r>
      <w:r w:rsidRPr="00226510">
        <w:rPr>
          <w:rFonts w:asciiTheme="minorHAnsi" w:eastAsia="TimesNewRoman" w:hAnsiTheme="minorHAnsi" w:cstheme="minorHAnsi"/>
        </w:rPr>
        <w:t>ś</w:t>
      </w:r>
      <w:r w:rsidRPr="00226510">
        <w:rPr>
          <w:rFonts w:asciiTheme="minorHAnsi" w:hAnsiTheme="minorHAnsi" w:cstheme="minorHAnsi"/>
        </w:rPr>
        <w:t xml:space="preserve">ci dla osób studiujących określa Zarządzenie w sprawie wysokości opłat. </w:t>
      </w:r>
    </w:p>
    <w:p w14:paraId="6DFE201C" w14:textId="77777777" w:rsidR="00482E3C" w:rsidRPr="00226510" w:rsidRDefault="00482E3C" w:rsidP="00482E3C">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korzystania przez osobę studiującą z zajęć nieobjętych programem studiów, Akademia zawrze z osobą studiującą stosowną umowę na realizację zajęć nieobjętych planem studiów na zasadzie odpłatności.</w:t>
      </w:r>
    </w:p>
    <w:p w14:paraId="321836B3"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
          <w:bCs/>
        </w:rPr>
      </w:pPr>
    </w:p>
    <w:p w14:paraId="55CC8845" w14:textId="77777777" w:rsidR="00583AF9" w:rsidRPr="00226510" w:rsidRDefault="00583AF9" w:rsidP="00583AF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5</w:t>
      </w:r>
    </w:p>
    <w:p w14:paraId="22949AC8" w14:textId="0DC1CA06"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Opłaty edukacyjne, o których mowa w § 4 ust. 1 pkt 3 </w:t>
      </w:r>
      <w:r w:rsidR="008E3966">
        <w:rPr>
          <w:rFonts w:asciiTheme="minorHAnsi" w:hAnsiTheme="minorHAnsi" w:cstheme="minorHAnsi"/>
        </w:rPr>
        <w:t xml:space="preserve">lit. a </w:t>
      </w:r>
      <w:r w:rsidRPr="00226510">
        <w:rPr>
          <w:rFonts w:asciiTheme="minorHAnsi" w:hAnsiTheme="minorHAnsi" w:cstheme="minorHAnsi"/>
        </w:rPr>
        <w:t>wnoszone są najpóźniej na 7 dni przed rozpoczęciem usługi edukacyjnej.</w:t>
      </w:r>
    </w:p>
    <w:p w14:paraId="3A02AAB8" w14:textId="2882A1FA"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W przypadku niewniesienia opłat, o których mowa w § 4 ust. 1 pkt 3 </w:t>
      </w:r>
      <w:r w:rsidR="00F16CD2">
        <w:rPr>
          <w:rFonts w:asciiTheme="minorHAnsi" w:hAnsiTheme="minorHAnsi" w:cstheme="minorHAnsi"/>
        </w:rPr>
        <w:t xml:space="preserve">lit. a </w:t>
      </w:r>
      <w:r w:rsidRPr="00226510">
        <w:rPr>
          <w:rFonts w:asciiTheme="minorHAnsi" w:hAnsiTheme="minorHAnsi" w:cstheme="minorHAnsi"/>
        </w:rPr>
        <w:t>w wysokości określonej w Zarządzeniu w sprawie wysokości opłat dziekan lub inna wskazana przez niego osoba wzywa osobę studiującą do jej uiszczenia w terminie 14 dni od dnia doręczenia wezwania do zapłaty.</w:t>
      </w:r>
    </w:p>
    <w:p w14:paraId="135C3A4D"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Po bezskutecznym upływie terminu, o którym mowa w ust. 2, dziekan wszczyna postępowanie o skreślenie z listy osób studiujących na podstawie art. 108 ust 2 pkt 4 Ustawy.</w:t>
      </w:r>
    </w:p>
    <w:p w14:paraId="54354D33"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Doręczenie pisma poleconego na adres korespondencyjny podany przez osobę studiującą, zgodnie z § 4 ust. 1 pkt 2 umowy, uważa się za skuteczne także w przypadku nieodebrania pisma przez osobę studiującą. Za termin doręczenia uznaje się dzień upływu terminu wyznaczonego na odbiór przesyłki, w przypadku jej awizowania.</w:t>
      </w:r>
    </w:p>
    <w:p w14:paraId="1BDF8455"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mo</w:t>
      </w:r>
      <w:r w:rsidRPr="00226510">
        <w:rPr>
          <w:rFonts w:asciiTheme="minorHAnsi" w:eastAsia="TimesNewRoman" w:hAnsiTheme="minorHAnsi" w:cstheme="minorHAnsi"/>
        </w:rPr>
        <w:t>ż</w:t>
      </w:r>
      <w:r w:rsidRPr="00226510">
        <w:rPr>
          <w:rFonts w:asciiTheme="minorHAnsi" w:hAnsiTheme="minorHAnsi" w:cstheme="minorHAnsi"/>
        </w:rPr>
        <w:t>e ubiega</w:t>
      </w:r>
      <w:r w:rsidRPr="00226510">
        <w:rPr>
          <w:rFonts w:asciiTheme="minorHAnsi" w:eastAsia="TimesNewRoman" w:hAnsiTheme="minorHAnsi" w:cstheme="minorHAnsi"/>
        </w:rPr>
        <w:t xml:space="preserve">ć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o pomniejszenie opłat, składając w tym celu stosowny wniosek do rektora. Wniosek powinien być złożony na co najmniej 7 dni przed wyznaczonym terminem płatności w danym semestrze, po uprzednim uzyskaniu opinii właściwego dziekana.</w:t>
      </w:r>
    </w:p>
    <w:p w14:paraId="68E46C72"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lastRenderedPageBreak/>
        <w:t>Tryb i warunki zwalniania z opłat w cało</w:t>
      </w:r>
      <w:r w:rsidRPr="00226510">
        <w:rPr>
          <w:rFonts w:asciiTheme="minorHAnsi" w:eastAsia="TimesNewRoman" w:hAnsiTheme="minorHAnsi" w:cstheme="minorHAnsi"/>
        </w:rPr>
        <w:t>ś</w:t>
      </w:r>
      <w:r w:rsidRPr="00226510">
        <w:rPr>
          <w:rFonts w:asciiTheme="minorHAnsi" w:hAnsiTheme="minorHAnsi" w:cstheme="minorHAnsi"/>
        </w:rPr>
        <w:t>ci lub w cz</w:t>
      </w:r>
      <w:r w:rsidRPr="00226510">
        <w:rPr>
          <w:rFonts w:asciiTheme="minorHAnsi" w:eastAsia="TimesNewRoman" w:hAnsiTheme="minorHAnsi" w:cstheme="minorHAnsi"/>
        </w:rPr>
        <w:t>ęś</w:t>
      </w:r>
      <w:r w:rsidRPr="00226510">
        <w:rPr>
          <w:rFonts w:asciiTheme="minorHAnsi" w:hAnsiTheme="minorHAnsi" w:cstheme="minorHAnsi"/>
        </w:rPr>
        <w:t>ci, w szczególno</w:t>
      </w:r>
      <w:r w:rsidRPr="00226510">
        <w:rPr>
          <w:rFonts w:asciiTheme="minorHAnsi" w:eastAsia="TimesNewRoman" w:hAnsiTheme="minorHAnsi" w:cstheme="minorHAnsi"/>
        </w:rPr>
        <w:t>ś</w:t>
      </w:r>
      <w:r w:rsidRPr="00226510">
        <w:rPr>
          <w:rFonts w:asciiTheme="minorHAnsi" w:hAnsiTheme="minorHAnsi" w:cstheme="minorHAnsi"/>
        </w:rPr>
        <w:t>ci osób studiujących osi</w:t>
      </w:r>
      <w:r w:rsidRPr="00226510">
        <w:rPr>
          <w:rFonts w:asciiTheme="minorHAnsi" w:eastAsia="TimesNewRoman" w:hAnsiTheme="minorHAnsi" w:cstheme="minorHAnsi"/>
        </w:rPr>
        <w:t>ą</w:t>
      </w:r>
      <w:r w:rsidRPr="00226510">
        <w:rPr>
          <w:rFonts w:asciiTheme="minorHAnsi" w:hAnsiTheme="minorHAnsi" w:cstheme="minorHAnsi"/>
        </w:rPr>
        <w:t>gaj</w:t>
      </w:r>
      <w:r w:rsidRPr="00226510">
        <w:rPr>
          <w:rFonts w:asciiTheme="minorHAnsi" w:eastAsia="TimesNewRoman" w:hAnsiTheme="minorHAnsi" w:cstheme="minorHAnsi"/>
        </w:rPr>
        <w:t>ą</w:t>
      </w:r>
      <w:r w:rsidRPr="00226510">
        <w:rPr>
          <w:rFonts w:asciiTheme="minorHAnsi" w:hAnsiTheme="minorHAnsi" w:cstheme="minorHAnsi"/>
        </w:rPr>
        <w:t>cych wyróżniające wyniki w nauce oraz osób studiujących znajdujących si</w:t>
      </w:r>
      <w:r w:rsidRPr="00226510">
        <w:rPr>
          <w:rFonts w:asciiTheme="minorHAnsi" w:eastAsia="TimesNewRoman" w:hAnsiTheme="minorHAnsi" w:cstheme="minorHAnsi"/>
        </w:rPr>
        <w:t xml:space="preserve">ę </w:t>
      </w:r>
      <w:r w:rsidRPr="00226510">
        <w:rPr>
          <w:rFonts w:asciiTheme="minorHAnsi" w:hAnsiTheme="minorHAnsi" w:cstheme="minorHAnsi"/>
        </w:rPr>
        <w:t>w trudnej sytuacji materialnej okre</w:t>
      </w:r>
      <w:r w:rsidRPr="00226510">
        <w:rPr>
          <w:rFonts w:asciiTheme="minorHAnsi" w:eastAsia="TimesNewRoman" w:hAnsiTheme="minorHAnsi" w:cstheme="minorHAnsi"/>
        </w:rPr>
        <w:t>ś</w:t>
      </w:r>
      <w:r w:rsidRPr="00226510">
        <w:rPr>
          <w:rFonts w:asciiTheme="minorHAnsi" w:hAnsiTheme="minorHAnsi" w:cstheme="minorHAnsi"/>
        </w:rPr>
        <w:t xml:space="preserve">la </w:t>
      </w:r>
      <w:r w:rsidRPr="00226510">
        <w:rPr>
          <w:rFonts w:asciiTheme="minorHAnsi" w:eastAsia="TimesNewRoman" w:hAnsiTheme="minorHAnsi" w:cstheme="minorHAnsi"/>
        </w:rPr>
        <w:t>Zarządzenie w sprawie opłat.</w:t>
      </w:r>
    </w:p>
    <w:p w14:paraId="1E213AC4"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niepodj</w:t>
      </w:r>
      <w:r w:rsidRPr="00226510">
        <w:rPr>
          <w:rFonts w:asciiTheme="minorHAnsi" w:eastAsia="TimesNewRoman" w:hAnsiTheme="minorHAnsi" w:cstheme="minorHAnsi"/>
        </w:rPr>
        <w:t>ę</w:t>
      </w:r>
      <w:r w:rsidRPr="00226510">
        <w:rPr>
          <w:rFonts w:asciiTheme="minorHAnsi" w:hAnsiTheme="minorHAnsi" w:cstheme="minorHAnsi"/>
        </w:rPr>
        <w:t>cia studiów opłata podlega w cało</w:t>
      </w:r>
      <w:r w:rsidRPr="00226510">
        <w:rPr>
          <w:rFonts w:asciiTheme="minorHAnsi" w:eastAsia="TimesNewRoman" w:hAnsiTheme="minorHAnsi" w:cstheme="minorHAnsi"/>
        </w:rPr>
        <w:t>ś</w:t>
      </w:r>
      <w:r w:rsidRPr="00226510">
        <w:rPr>
          <w:rFonts w:asciiTheme="minorHAnsi" w:hAnsiTheme="minorHAnsi" w:cstheme="minorHAnsi"/>
        </w:rPr>
        <w:t>ci zwrotowi.</w:t>
      </w:r>
    </w:p>
    <w:p w14:paraId="7BD83383" w14:textId="77777777" w:rsidR="00583AF9" w:rsidRPr="00226510" w:rsidRDefault="00583AF9" w:rsidP="00583AF9">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innego powodu ni</w:t>
      </w:r>
      <w:r w:rsidRPr="00226510">
        <w:rPr>
          <w:rFonts w:asciiTheme="minorHAnsi" w:eastAsia="TimesNewRoman" w:hAnsiTheme="minorHAnsi" w:cstheme="minorHAnsi"/>
        </w:rPr>
        <w:t xml:space="preserve">ż </w:t>
      </w:r>
      <w:r w:rsidRPr="00226510">
        <w:rPr>
          <w:rFonts w:asciiTheme="minorHAnsi" w:hAnsiTheme="minorHAnsi" w:cstheme="minorHAnsi"/>
        </w:rPr>
        <w:t>wymieniony w ust. 7, a w szczególno</w:t>
      </w:r>
      <w:r w:rsidRPr="00226510">
        <w:rPr>
          <w:rFonts w:asciiTheme="minorHAnsi" w:eastAsia="TimesNewRoman" w:hAnsiTheme="minorHAnsi" w:cstheme="minorHAnsi"/>
        </w:rPr>
        <w:t>ś</w:t>
      </w:r>
      <w:r w:rsidRPr="00226510">
        <w:rPr>
          <w:rFonts w:asciiTheme="minorHAnsi" w:hAnsiTheme="minorHAnsi" w:cstheme="minorHAnsi"/>
        </w:rPr>
        <w:t xml:space="preserve">ci w przypadku: </w:t>
      </w:r>
    </w:p>
    <w:p w14:paraId="303D1F47"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rezygnacji ze studiów,</w:t>
      </w:r>
    </w:p>
    <w:p w14:paraId="33E5B5D8"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stwierdzenia braku post</w:t>
      </w:r>
      <w:r w:rsidRPr="00226510">
        <w:rPr>
          <w:rFonts w:asciiTheme="minorHAnsi" w:eastAsia="TimesNewRoman" w:hAnsiTheme="minorHAnsi" w:cstheme="minorHAnsi"/>
        </w:rPr>
        <w:t>ę</w:t>
      </w:r>
      <w:r w:rsidRPr="00226510">
        <w:rPr>
          <w:rFonts w:asciiTheme="minorHAnsi" w:hAnsiTheme="minorHAnsi" w:cstheme="minorHAnsi"/>
        </w:rPr>
        <w:t>pów w nauce,</w:t>
      </w:r>
    </w:p>
    <w:p w14:paraId="0E7DEB26"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 xml:space="preserve">nie uzyskania zaliczenia semestru lub </w:t>
      </w:r>
    </w:p>
    <w:p w14:paraId="0FB2D5D1" w14:textId="77777777" w:rsidR="00583AF9" w:rsidRPr="00226510" w:rsidRDefault="00583AF9" w:rsidP="00583AF9">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ukarania kar</w:t>
      </w:r>
      <w:r w:rsidRPr="00226510">
        <w:rPr>
          <w:rFonts w:asciiTheme="minorHAnsi" w:eastAsia="TimesNewRoman" w:hAnsiTheme="minorHAnsi" w:cstheme="minorHAnsi"/>
        </w:rPr>
        <w:t xml:space="preserve">ą </w:t>
      </w:r>
      <w:r w:rsidRPr="00226510">
        <w:rPr>
          <w:rFonts w:asciiTheme="minorHAnsi" w:hAnsiTheme="minorHAnsi" w:cstheme="minorHAnsi"/>
        </w:rPr>
        <w:t>dyscyplinarn</w:t>
      </w:r>
      <w:r w:rsidRPr="00226510">
        <w:rPr>
          <w:rFonts w:asciiTheme="minorHAnsi" w:eastAsia="TimesNewRoman" w:hAnsiTheme="minorHAnsi" w:cstheme="minorHAnsi"/>
        </w:rPr>
        <w:t xml:space="preserve">ą </w:t>
      </w:r>
      <w:r w:rsidRPr="00226510">
        <w:rPr>
          <w:rFonts w:asciiTheme="minorHAnsi" w:hAnsiTheme="minorHAnsi" w:cstheme="minorHAnsi"/>
        </w:rPr>
        <w:t xml:space="preserve">wydalenia z Akademii – </w:t>
      </w:r>
    </w:p>
    <w:p w14:paraId="5AC17191" w14:textId="77777777" w:rsidR="00583AF9" w:rsidRPr="00D612C2" w:rsidRDefault="00583AF9" w:rsidP="00D612C2">
      <w:pPr>
        <w:autoSpaceDE w:val="0"/>
        <w:autoSpaceDN w:val="0"/>
        <w:adjustRightInd w:val="0"/>
        <w:spacing w:before="0" w:beforeAutospacing="0" w:after="0" w:afterAutospacing="0" w:line="276" w:lineRule="auto"/>
        <w:ind w:left="284"/>
        <w:jc w:val="left"/>
        <w:rPr>
          <w:rFonts w:asciiTheme="minorHAnsi" w:hAnsiTheme="minorHAnsi" w:cstheme="minorHAnsi"/>
          <w:bCs/>
        </w:rPr>
      </w:pPr>
      <w:r w:rsidRPr="00D612C2">
        <w:rPr>
          <w:rFonts w:asciiTheme="minorHAnsi" w:hAnsiTheme="minorHAnsi" w:cstheme="minorHAnsi"/>
        </w:rPr>
        <w:t>wniesiona opłata podlega zwrotowi proporcjonalnie, tj. po potr</w:t>
      </w:r>
      <w:r w:rsidRPr="00D612C2">
        <w:rPr>
          <w:rFonts w:asciiTheme="minorHAnsi" w:eastAsia="TimesNewRoman" w:hAnsiTheme="minorHAnsi" w:cstheme="minorHAnsi"/>
        </w:rPr>
        <w:t>ą</w:t>
      </w:r>
      <w:r w:rsidRPr="00D612C2">
        <w:rPr>
          <w:rFonts w:asciiTheme="minorHAnsi" w:hAnsiTheme="minorHAnsi" w:cstheme="minorHAnsi"/>
        </w:rPr>
        <w:t>ceniu opłaty za okres od dnia rozpocz</w:t>
      </w:r>
      <w:r w:rsidRPr="00D612C2">
        <w:rPr>
          <w:rFonts w:asciiTheme="minorHAnsi" w:eastAsia="TimesNewRoman" w:hAnsiTheme="minorHAnsi" w:cstheme="minorHAnsi"/>
        </w:rPr>
        <w:t>ę</w:t>
      </w:r>
      <w:r w:rsidRPr="00D612C2">
        <w:rPr>
          <w:rFonts w:asciiTheme="minorHAnsi" w:hAnsiTheme="minorHAnsi" w:cstheme="minorHAnsi"/>
        </w:rPr>
        <w:t>cia roku akademickiego lub semestru do dnia, w którym decyzja o skre</w:t>
      </w:r>
      <w:r w:rsidRPr="00D612C2">
        <w:rPr>
          <w:rFonts w:asciiTheme="minorHAnsi" w:eastAsia="TimesNewRoman" w:hAnsiTheme="minorHAnsi" w:cstheme="minorHAnsi"/>
        </w:rPr>
        <w:t>ś</w:t>
      </w:r>
      <w:r w:rsidRPr="00D612C2">
        <w:rPr>
          <w:rFonts w:asciiTheme="minorHAnsi" w:hAnsiTheme="minorHAnsi" w:cstheme="minorHAnsi"/>
        </w:rPr>
        <w:t>leniu z listy osób studiujących stała si</w:t>
      </w:r>
      <w:r w:rsidRPr="00D612C2">
        <w:rPr>
          <w:rFonts w:asciiTheme="minorHAnsi" w:eastAsia="TimesNewRoman" w:hAnsiTheme="minorHAnsi" w:cstheme="minorHAnsi"/>
        </w:rPr>
        <w:t>ę</w:t>
      </w:r>
      <w:r w:rsidRPr="00D612C2">
        <w:rPr>
          <w:rFonts w:asciiTheme="minorHAnsi" w:hAnsiTheme="minorHAnsi" w:cstheme="minorHAnsi"/>
        </w:rPr>
        <w:t xml:space="preserve"> ostateczna (prawomocna).</w:t>
      </w:r>
    </w:p>
    <w:p w14:paraId="0FB19F5D" w14:textId="7971E80D" w:rsidR="006A2AD5" w:rsidRPr="00904DBD" w:rsidRDefault="006A2AD5" w:rsidP="00D93ED5">
      <w:pPr>
        <w:autoSpaceDE w:val="0"/>
        <w:autoSpaceDN w:val="0"/>
        <w:adjustRightInd w:val="0"/>
        <w:spacing w:before="0" w:beforeAutospacing="0" w:after="0" w:afterAutospacing="0"/>
        <w:jc w:val="left"/>
        <w:rPr>
          <w:rFonts w:asciiTheme="minorHAnsi" w:hAnsiTheme="minorHAnsi" w:cstheme="minorHAnsi"/>
          <w:bCs/>
        </w:rPr>
      </w:pPr>
    </w:p>
    <w:p w14:paraId="217A7CE0" w14:textId="77777777" w:rsidR="007F30B2" w:rsidRPr="00226510" w:rsidRDefault="007F30B2" w:rsidP="007F30B2">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6</w:t>
      </w:r>
    </w:p>
    <w:p w14:paraId="7315656F" w14:textId="77777777" w:rsidR="007F30B2" w:rsidRPr="00226510" w:rsidRDefault="007F30B2" w:rsidP="007F30B2">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Na podstawie niniejszej umowy osoba studiująca</w:t>
      </w:r>
      <w:r w:rsidRPr="00226510">
        <w:rPr>
          <w:rFonts w:asciiTheme="minorHAnsi" w:hAnsiTheme="minorHAnsi" w:cstheme="minorHAnsi"/>
          <w:color w:val="000000"/>
        </w:rPr>
        <w:t xml:space="preserve"> zobowiązuje się przenieść na Akademię nieodpłatnie i definitywnie, na zasadzie wyłączności, przyszłe autorskie prawa majątkowe do</w:t>
      </w:r>
      <w:r>
        <w:rPr>
          <w:rFonts w:asciiTheme="minorHAnsi" w:hAnsiTheme="minorHAnsi" w:cstheme="minorHAnsi"/>
          <w:color w:val="000000"/>
        </w:rPr>
        <w:t>:</w:t>
      </w:r>
      <w:r w:rsidRPr="00226510">
        <w:rPr>
          <w:rFonts w:asciiTheme="minorHAnsi" w:hAnsiTheme="minorHAnsi" w:cstheme="minorHAnsi"/>
          <w:color w:val="000000"/>
        </w:rPr>
        <w:t xml:space="preserve"> </w:t>
      </w:r>
    </w:p>
    <w:p w14:paraId="16E1515B" w14:textId="00EC86FE" w:rsidR="007F30B2" w:rsidRPr="00226510" w:rsidRDefault="007F30B2" w:rsidP="007F30B2">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pracy dyplomowej składającej się z 1 utworu w postaci </w:t>
      </w:r>
      <w:r w:rsidR="001D4B4C">
        <w:rPr>
          <w:rFonts w:asciiTheme="minorHAnsi" w:hAnsiTheme="minorHAnsi" w:cstheme="minorHAnsi"/>
          <w:color w:val="000000"/>
        </w:rPr>
        <w:t>jednego spektaklu dyplomowego</w:t>
      </w:r>
      <w:r w:rsidRPr="00226510">
        <w:rPr>
          <w:rFonts w:asciiTheme="minorHAnsi" w:hAnsiTheme="minorHAnsi" w:cstheme="minorHAnsi"/>
          <w:color w:val="000000"/>
        </w:rPr>
        <w:t xml:space="preserve">, </w:t>
      </w:r>
    </w:p>
    <w:p w14:paraId="1E2E8DC9" w14:textId="218D15F9" w:rsidR="007F30B2" w:rsidRPr="00226510" w:rsidRDefault="007F30B2" w:rsidP="007F30B2">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7C420F">
        <w:rPr>
          <w:rFonts w:asciiTheme="minorHAnsi" w:hAnsiTheme="minorHAnsi" w:cstheme="minorHAnsi"/>
          <w:color w:val="000000"/>
        </w:rPr>
        <w:t xml:space="preserve">utworów </w:t>
      </w:r>
      <w:r>
        <w:rPr>
          <w:rFonts w:asciiTheme="minorHAnsi" w:hAnsiTheme="minorHAnsi" w:cstheme="minorHAnsi"/>
          <w:color w:val="000000"/>
        </w:rPr>
        <w:t xml:space="preserve">powstałych </w:t>
      </w:r>
      <w:r w:rsidRPr="00226510">
        <w:rPr>
          <w:rFonts w:asciiTheme="minorHAnsi" w:hAnsiTheme="minorHAnsi" w:cstheme="minorHAnsi"/>
          <w:color w:val="000000"/>
        </w:rPr>
        <w:t>w ramach następujących zajęć, objętych progra</w:t>
      </w:r>
      <w:r w:rsidR="006B058B">
        <w:rPr>
          <w:rFonts w:asciiTheme="minorHAnsi" w:hAnsiTheme="minorHAnsi" w:cstheme="minorHAnsi"/>
          <w:color w:val="000000"/>
        </w:rPr>
        <w:t>mem studiów kierunku reżyseria: zadania aktorskie z przedmiotem, podstawy sztuki animacji, technika pracy z aktorem, technika pracy z</w:t>
      </w:r>
      <w:r w:rsidR="00FA1EC9">
        <w:rPr>
          <w:rFonts w:asciiTheme="minorHAnsi" w:hAnsiTheme="minorHAnsi" w:cstheme="minorHAnsi"/>
          <w:color w:val="000000"/>
        </w:rPr>
        <w:t xml:space="preserve"> aktorem w planie lalkowym, mała</w:t>
      </w:r>
      <w:r w:rsidR="006B058B">
        <w:rPr>
          <w:rFonts w:asciiTheme="minorHAnsi" w:hAnsiTheme="minorHAnsi" w:cstheme="minorHAnsi"/>
          <w:color w:val="000000"/>
        </w:rPr>
        <w:t xml:space="preserve"> forma, lalki przed kamerą.</w:t>
      </w:r>
    </w:p>
    <w:p w14:paraId="7B021322" w14:textId="77777777" w:rsidR="007F30B2" w:rsidRPr="00226510" w:rsidRDefault="007F30B2" w:rsidP="007F30B2">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 </w:t>
      </w:r>
      <w:r>
        <w:rPr>
          <w:rFonts w:asciiTheme="minorHAnsi" w:hAnsiTheme="minorHAnsi" w:cstheme="minorHAnsi"/>
          <w:color w:val="000000"/>
        </w:rPr>
        <w:t>A</w:t>
      </w:r>
      <w:r w:rsidRPr="007C420F">
        <w:rPr>
          <w:rFonts w:asciiTheme="minorHAnsi" w:hAnsiTheme="minorHAnsi" w:cstheme="minorHAnsi"/>
          <w:color w:val="000000"/>
        </w:rPr>
        <w:t>utorski</w:t>
      </w:r>
      <w:r>
        <w:rPr>
          <w:rFonts w:asciiTheme="minorHAnsi" w:hAnsiTheme="minorHAnsi" w:cstheme="minorHAnsi"/>
          <w:color w:val="000000"/>
        </w:rPr>
        <w:t>e</w:t>
      </w:r>
      <w:r w:rsidRPr="007C420F">
        <w:rPr>
          <w:rFonts w:asciiTheme="minorHAnsi" w:hAnsiTheme="minorHAnsi" w:cstheme="minorHAnsi"/>
          <w:color w:val="000000"/>
        </w:rPr>
        <w:t xml:space="preserve"> praw</w:t>
      </w:r>
      <w:r>
        <w:rPr>
          <w:rFonts w:asciiTheme="minorHAnsi" w:hAnsiTheme="minorHAnsi" w:cstheme="minorHAnsi"/>
          <w:color w:val="000000"/>
        </w:rPr>
        <w:t>a</w:t>
      </w:r>
      <w:r w:rsidRPr="007C420F">
        <w:rPr>
          <w:rFonts w:asciiTheme="minorHAnsi" w:hAnsiTheme="minorHAnsi" w:cstheme="minorHAnsi"/>
          <w:color w:val="000000"/>
        </w:rPr>
        <w:t xml:space="preserve"> majątkow</w:t>
      </w:r>
      <w:r>
        <w:rPr>
          <w:rFonts w:asciiTheme="minorHAnsi" w:hAnsiTheme="minorHAnsi" w:cstheme="minorHAnsi"/>
          <w:color w:val="000000"/>
        </w:rPr>
        <w:t>e dot. utworów wymienionych w ustępie powyżej</w:t>
      </w:r>
      <w:r w:rsidRPr="007C420F">
        <w:rPr>
          <w:rFonts w:asciiTheme="minorHAnsi" w:hAnsiTheme="minorHAnsi" w:cstheme="minorHAnsi"/>
          <w:color w:val="000000"/>
        </w:rPr>
        <w:t xml:space="preserve"> </w:t>
      </w:r>
      <w:r>
        <w:rPr>
          <w:rFonts w:asciiTheme="minorHAnsi" w:hAnsiTheme="minorHAnsi" w:cstheme="minorHAnsi"/>
          <w:color w:val="000000"/>
        </w:rPr>
        <w:t xml:space="preserve">zostaną przeniesione </w:t>
      </w:r>
      <w:r w:rsidRPr="00226510">
        <w:rPr>
          <w:rFonts w:asciiTheme="minorHAnsi" w:hAnsiTheme="minorHAnsi" w:cstheme="minorHAnsi"/>
          <w:color w:val="000000"/>
        </w:rPr>
        <w:t xml:space="preserve">na </w:t>
      </w:r>
      <w:r>
        <w:rPr>
          <w:rFonts w:asciiTheme="minorHAnsi" w:hAnsiTheme="minorHAnsi" w:cstheme="minorHAnsi"/>
          <w:color w:val="000000"/>
        </w:rPr>
        <w:t xml:space="preserve">Akademię na </w:t>
      </w:r>
      <w:r w:rsidRPr="00226510">
        <w:rPr>
          <w:rFonts w:asciiTheme="minorHAnsi" w:hAnsiTheme="minorHAnsi" w:cstheme="minorHAnsi"/>
          <w:color w:val="000000"/>
        </w:rPr>
        <w:t>następujących polach eksploatacji:</w:t>
      </w:r>
    </w:p>
    <w:p w14:paraId="19A50B9F"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utrwalanie dowolną techniką audiowizualną (w tym techniką ruchomego obrazu), wizualną (fotograficzną lub ruchomego obrazu) lub dźwiękową;</w:t>
      </w:r>
    </w:p>
    <w:p w14:paraId="6BBB876F"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1447A1C4"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wprowadzanie do obrotu;</w:t>
      </w:r>
    </w:p>
    <w:p w14:paraId="1B159A2C"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wprowadzanie do pamięci komputera i innych nośników elektronicznych;</w:t>
      </w:r>
    </w:p>
    <w:p w14:paraId="26C845C7"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6C29BB2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odtwarzanie dowolną techniką;</w:t>
      </w:r>
    </w:p>
    <w:p w14:paraId="17FED663"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wykonywanie;</w:t>
      </w:r>
    </w:p>
    <w:p w14:paraId="2673656A"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wyświetlanie;</w:t>
      </w:r>
    </w:p>
    <w:p w14:paraId="340657F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użyczanie;</w:t>
      </w:r>
    </w:p>
    <w:p w14:paraId="726A85DC"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wystawianie;</w:t>
      </w:r>
    </w:p>
    <w:p w14:paraId="7B9E39E9"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najem;</w:t>
      </w:r>
    </w:p>
    <w:p w14:paraId="00209C8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nadawanie za pomocą wizji lub fonii przewodowej i bezprzewodowej przez stację naziemną, nadawanie za pośrednictwem satelity (za pomocą wizji lub fonii) oraz reemisja w formacie analogowym i cyfrowym w sposób bezprzewodowy (drogą satelitarną, naziemną) i przewodowy, w tym w ramach sieci kablowych (w tym (x)DSL), za pomocą technologii typu SLING (</w:t>
      </w:r>
      <w:proofErr w:type="spellStart"/>
      <w:r w:rsidRPr="00226510">
        <w:rPr>
          <w:rFonts w:asciiTheme="minorHAnsi" w:hAnsiTheme="minorHAnsi" w:cstheme="minorHAnsi"/>
          <w:lang w:eastAsia="pl-PL"/>
        </w:rPr>
        <w:t>placeshifting</w:t>
      </w:r>
      <w:proofErr w:type="spellEnd"/>
      <w:r w:rsidRPr="00226510">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technologii TV VOD i </w:t>
      </w:r>
      <w:proofErr w:type="spellStart"/>
      <w:r w:rsidRPr="00226510">
        <w:rPr>
          <w:rFonts w:asciiTheme="minorHAnsi" w:hAnsiTheme="minorHAnsi" w:cstheme="minorHAnsi"/>
          <w:lang w:eastAsia="pl-PL"/>
        </w:rPr>
        <w:t>near</w:t>
      </w:r>
      <w:proofErr w:type="spellEnd"/>
      <w:r w:rsidRPr="00226510">
        <w:rPr>
          <w:rFonts w:asciiTheme="minorHAnsi" w:hAnsiTheme="minorHAnsi" w:cstheme="minorHAnsi"/>
          <w:lang w:eastAsia="pl-PL"/>
        </w:rPr>
        <w:t xml:space="preserve">-VOD, 3D, HD, DTT, </w:t>
      </w:r>
      <w:proofErr w:type="spellStart"/>
      <w:r w:rsidRPr="00226510">
        <w:rPr>
          <w:rFonts w:asciiTheme="minorHAnsi" w:hAnsiTheme="minorHAnsi" w:cstheme="minorHAnsi"/>
          <w:lang w:eastAsia="pl-PL"/>
        </w:rPr>
        <w:t>pay</w:t>
      </w:r>
      <w:proofErr w:type="spellEnd"/>
      <w:r w:rsidRPr="00226510">
        <w:rPr>
          <w:rFonts w:asciiTheme="minorHAnsi" w:hAnsiTheme="minorHAnsi" w:cstheme="minorHAnsi"/>
          <w:lang w:eastAsia="pl-PL"/>
        </w:rPr>
        <w:t>-per-</w:t>
      </w:r>
      <w:proofErr w:type="spellStart"/>
      <w:r w:rsidRPr="00226510">
        <w:rPr>
          <w:rFonts w:asciiTheme="minorHAnsi" w:hAnsiTheme="minorHAnsi" w:cstheme="minorHAnsi"/>
          <w:lang w:eastAsia="pl-PL"/>
        </w:rPr>
        <w:t>view</w:t>
      </w:r>
      <w:proofErr w:type="spellEnd"/>
      <w:r w:rsidRPr="00226510">
        <w:rPr>
          <w:rFonts w:asciiTheme="minorHAnsi" w:hAnsiTheme="minorHAnsi" w:cstheme="minorHAnsi"/>
          <w:lang w:eastAsia="pl-PL"/>
        </w:rPr>
        <w:t>, DTO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w:t>
      </w:r>
      <w:proofErr w:type="spellStart"/>
      <w:r w:rsidRPr="00226510">
        <w:rPr>
          <w:rFonts w:asciiTheme="minorHAnsi" w:hAnsiTheme="minorHAnsi" w:cstheme="minorHAnsi"/>
          <w:lang w:eastAsia="pl-PL"/>
        </w:rPr>
        <w:t>own</w:t>
      </w:r>
      <w:proofErr w:type="spellEnd"/>
      <w:r w:rsidRPr="00226510">
        <w:rPr>
          <w:rFonts w:asciiTheme="minorHAnsi" w:hAnsiTheme="minorHAnsi" w:cstheme="minorHAnsi"/>
          <w:lang w:eastAsia="pl-PL"/>
        </w:rPr>
        <w:t>), DTR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-to-rent) DVB-H, w sieciach zamkniętych, IPTV;</w:t>
      </w:r>
    </w:p>
    <w:p w14:paraId="7E229F44"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lastRenderedPageBreak/>
        <w:t>równoczesne i integralne nadawanie z inną organizacją radiową lub telewizyjną;</w:t>
      </w:r>
    </w:p>
    <w:p w14:paraId="1144EFF0"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udostępnianie w technologii streamingu symultanicznego (</w:t>
      </w:r>
      <w:proofErr w:type="spellStart"/>
      <w:r w:rsidRPr="00226510">
        <w:rPr>
          <w:rFonts w:asciiTheme="minorHAnsi" w:hAnsiTheme="minorHAnsi" w:cstheme="minorHAnsi"/>
          <w:color w:val="000000"/>
          <w:lang w:eastAsia="pl-PL"/>
        </w:rPr>
        <w:t>videostreaming</w:t>
      </w:r>
      <w:proofErr w:type="spellEnd"/>
      <w:r w:rsidRPr="00226510">
        <w:rPr>
          <w:rFonts w:asciiTheme="minorHAnsi" w:hAnsiTheme="minorHAnsi" w:cstheme="minorHAnsi"/>
          <w:color w:val="000000"/>
          <w:lang w:eastAsia="pl-PL"/>
        </w:rPr>
        <w:t xml:space="preserve"> live) w sieciach teleinformatycznych (w tym sieci Internet), w sieciach telefonicznych i urządzeniach mobilnych;</w:t>
      </w:r>
    </w:p>
    <w:p w14:paraId="1CB59232"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utworów lub innych przejawów działalności;</w:t>
      </w:r>
    </w:p>
    <w:p w14:paraId="7CB650FE" w14:textId="77777777" w:rsidR="007F30B2" w:rsidRPr="00226510" w:rsidRDefault="007F30B2" w:rsidP="007F30B2">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dokonywanie dowolnych modyfikacji utworów lub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42B1578E" w14:textId="69CB1FBD"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Przeniesienie na Akademię autorskich praw majątkowych do utworów, o których </w:t>
      </w:r>
      <w:r w:rsidR="005A4A12">
        <w:rPr>
          <w:rFonts w:asciiTheme="minorHAnsi" w:hAnsiTheme="minorHAnsi" w:cstheme="minorHAnsi"/>
          <w:color w:val="000000"/>
        </w:rPr>
        <w:t>mowa w § 6 ust. 1</w:t>
      </w:r>
      <w:r w:rsidRPr="00226510">
        <w:rPr>
          <w:rFonts w:asciiTheme="minorHAnsi" w:hAnsiTheme="minorHAnsi" w:cstheme="minorHAnsi"/>
          <w:color w:val="000000"/>
        </w:rPr>
        <w:t xml:space="preserve"> następuje automatycznie, z chwilą ich powstania, bez konieczności składania jakichkolwiek dodatkowych oświadczeń woli przez strony (przyjęcie utworu lub prawa).</w:t>
      </w:r>
    </w:p>
    <w:p w14:paraId="2878AF8A" w14:textId="1CE6160D"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Przeniesienie praw, o którym mowa w § 6 ust. 1, zostaje dokonane na czas nieoznaczony, bez ograniczeń ilości ani terytorium eksploatacji. Osobie studiującej nie przysługuje wynagrodzenie za korzystanie z utworu, na żadnym z odrębnych pól eksploatacji. Akademia nie ma obowiązku rozpowszechniania utworu</w:t>
      </w:r>
      <w:r w:rsidR="005A4A12">
        <w:rPr>
          <w:rFonts w:asciiTheme="minorHAnsi" w:hAnsiTheme="minorHAnsi" w:cstheme="minorHAnsi"/>
          <w:bCs/>
          <w:color w:val="000000"/>
          <w:lang w:eastAsia="pl-PL"/>
        </w:rPr>
        <w:t>, o którym mowa w § 6 ust. 1</w:t>
      </w:r>
      <w:r w:rsidRPr="00226510">
        <w:rPr>
          <w:rFonts w:asciiTheme="minorHAnsi" w:hAnsiTheme="minorHAnsi" w:cstheme="minorHAnsi"/>
          <w:bCs/>
          <w:color w:val="000000"/>
          <w:lang w:eastAsia="pl-PL"/>
        </w:rPr>
        <w:t>, na co osoba studiująca wyraża zgodę.</w:t>
      </w:r>
    </w:p>
    <w:p w14:paraId="38F30984" w14:textId="3A9213B8"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 xml:space="preserve">Strony oświadczają, że ich intencją było przeniesienie </w:t>
      </w:r>
      <w:r w:rsidRPr="00226510">
        <w:rPr>
          <w:rFonts w:asciiTheme="minorHAnsi" w:hAnsiTheme="minorHAnsi" w:cstheme="minorHAnsi"/>
          <w:color w:val="000000"/>
        </w:rPr>
        <w:t>autorskich praw majątkowych do utworów</w:t>
      </w:r>
      <w:r w:rsidR="005B0DD9">
        <w:rPr>
          <w:rFonts w:asciiTheme="minorHAnsi" w:hAnsiTheme="minorHAnsi" w:cstheme="minorHAnsi"/>
          <w:color w:val="000000"/>
        </w:rPr>
        <w:t>, o których mowa w § 6 ust. 1</w:t>
      </w:r>
      <w:r w:rsidRPr="00226510">
        <w:rPr>
          <w:rFonts w:asciiTheme="minorHAnsi" w:hAnsiTheme="minorHAnsi" w:cstheme="minorHAnsi"/>
          <w:color w:val="000000"/>
        </w:rPr>
        <w:t xml:space="preserve"> przy możliwie najszerszym określeniu pól eksploatacji, w związku z czym w przypadku wystąpienia nowego pola eksploatacji, osoba studiująca zobowiązuje się do nieodpłatnego przeniesienia autorskich praw majątkowych do utworu</w:t>
      </w:r>
      <w:r w:rsidR="005B0DD9">
        <w:rPr>
          <w:rFonts w:asciiTheme="minorHAnsi" w:hAnsiTheme="minorHAnsi" w:cstheme="minorHAnsi"/>
          <w:color w:val="000000"/>
        </w:rPr>
        <w:t>, o których mowa w § 6 ust. 1</w:t>
      </w:r>
      <w:r w:rsidRPr="00226510">
        <w:rPr>
          <w:rFonts w:asciiTheme="minorHAnsi" w:hAnsiTheme="minorHAnsi" w:cstheme="minorHAnsi"/>
          <w:color w:val="000000"/>
        </w:rPr>
        <w:t xml:space="preserve"> na tym polu na rzecz Akademii, na podstawie odrębnej umowy. Do chwili przeniesienia praw, o których w zdaniu poprzedzającym, na nowo powstałym polu eksploatacji, Akademia uprawniona jest do korzystania z utworów, </w:t>
      </w:r>
      <w:bookmarkStart w:id="1" w:name="__DdeLink__562_1510680094"/>
      <w:r w:rsidRPr="00226510">
        <w:rPr>
          <w:rFonts w:asciiTheme="minorHAnsi" w:hAnsiTheme="minorHAnsi" w:cstheme="minorHAnsi"/>
          <w:color w:val="000000"/>
        </w:rPr>
        <w:t xml:space="preserve">o których mowa w § 6 ust. </w:t>
      </w:r>
      <w:bookmarkEnd w:id="1"/>
      <w:r w:rsidR="005B0DD9">
        <w:rPr>
          <w:rFonts w:asciiTheme="minorHAnsi" w:hAnsiTheme="minorHAnsi" w:cstheme="minorHAnsi"/>
          <w:color w:val="000000"/>
        </w:rPr>
        <w:t>1</w:t>
      </w:r>
      <w:r w:rsidRPr="00226510">
        <w:rPr>
          <w:rFonts w:asciiTheme="minorHAnsi" w:hAnsiTheme="minorHAnsi" w:cstheme="minorHAnsi"/>
          <w:color w:val="000000"/>
        </w:rPr>
        <w:t xml:space="preserve"> na zasadzie licencji niewyłącznej nieodpłatnej.</w:t>
      </w:r>
    </w:p>
    <w:p w14:paraId="5EC0D243" w14:textId="36CDE644"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Akademia może przenieść prawa określone w § 6 ust. 1 na osoby trzecie, na polach eksp</w:t>
      </w:r>
      <w:r w:rsidR="00515A41">
        <w:rPr>
          <w:rFonts w:asciiTheme="minorHAnsi" w:hAnsiTheme="minorHAnsi" w:cstheme="minorHAnsi"/>
          <w:bCs/>
          <w:color w:val="000000"/>
          <w:lang w:eastAsia="pl-PL"/>
        </w:rPr>
        <w:t>loatacji wskazanych w § 6 ust. 2</w:t>
      </w:r>
      <w:r w:rsidRPr="00226510">
        <w:rPr>
          <w:rFonts w:asciiTheme="minorHAnsi" w:hAnsiTheme="minorHAnsi" w:cstheme="minorHAnsi"/>
          <w:bCs/>
          <w:color w:val="000000"/>
          <w:lang w:eastAsia="pl-PL"/>
        </w:rPr>
        <w:t xml:space="preserve">. </w:t>
      </w:r>
      <w:r w:rsidRPr="00226510">
        <w:rPr>
          <w:rFonts w:asciiTheme="minorHAnsi" w:hAnsiTheme="minorHAnsi" w:cstheme="minorHAnsi"/>
          <w:color w:val="000000"/>
          <w:lang w:eastAsia="pl-PL"/>
        </w:rPr>
        <w:t xml:space="preserve">W wyniku przeniesienia praw zgodnie z § 6 ust. 1-4, Akademia nabywa </w:t>
      </w:r>
      <w:r w:rsidRPr="00226510">
        <w:rPr>
          <w:rFonts w:asciiTheme="minorHAnsi" w:hAnsiTheme="minorHAnsi" w:cstheme="minorHAnsi"/>
          <w:color w:val="000000"/>
        </w:rPr>
        <w:t>wyłączne prawa do rozporządzania i innych form udostępniania utworów</w:t>
      </w:r>
      <w:r w:rsidR="00D761FA">
        <w:rPr>
          <w:rFonts w:asciiTheme="minorHAnsi" w:hAnsiTheme="minorHAnsi" w:cstheme="minorHAnsi"/>
          <w:color w:val="000000"/>
        </w:rPr>
        <w:t>, o których mowa w § 6 ust. 1</w:t>
      </w:r>
      <w:r w:rsidRPr="00226510">
        <w:rPr>
          <w:rFonts w:asciiTheme="minorHAnsi" w:hAnsiTheme="minorHAnsi" w:cstheme="minorHAnsi"/>
          <w:color w:val="000000"/>
        </w:rPr>
        <w:t>, w tym do</w:t>
      </w:r>
      <w:r w:rsidRPr="00226510">
        <w:rPr>
          <w:rFonts w:asciiTheme="minorHAnsi" w:hAnsiTheme="minorHAnsi" w:cstheme="minorHAnsi"/>
          <w:color w:val="000000"/>
          <w:lang w:eastAsia="pl-PL"/>
        </w:rPr>
        <w:t xml:space="preserve"> udzielania licencji wyłącznej lub niewyłącznej osobom trzecim do korzystania z utworów, o których mowa w § 6 ust. 2.</w:t>
      </w:r>
    </w:p>
    <w:p w14:paraId="264F2EDB" w14:textId="35A3A14E"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Akademia ma prawo do korzystania z utworów</w:t>
      </w:r>
      <w:bookmarkStart w:id="2" w:name="__DdeLink__880_544727434"/>
      <w:r w:rsidRPr="00226510">
        <w:rPr>
          <w:rFonts w:asciiTheme="minorHAnsi" w:hAnsiTheme="minorHAnsi" w:cstheme="minorHAnsi"/>
          <w:color w:val="000000"/>
          <w:lang w:eastAsia="pl-PL"/>
        </w:rPr>
        <w:t xml:space="preserve">, o których mowa w § 6 ust. </w:t>
      </w:r>
      <w:bookmarkEnd w:id="2"/>
      <w:r w:rsidR="002D59C9">
        <w:rPr>
          <w:rFonts w:asciiTheme="minorHAnsi" w:hAnsiTheme="minorHAnsi" w:cstheme="minorHAnsi"/>
          <w:color w:val="000000"/>
          <w:lang w:eastAsia="pl-PL"/>
        </w:rPr>
        <w:t>1</w:t>
      </w:r>
      <w:r w:rsidRPr="00226510">
        <w:rPr>
          <w:rFonts w:asciiTheme="minorHAnsi" w:hAnsiTheme="minorHAnsi" w:cstheme="minorHAnsi"/>
          <w:color w:val="000000"/>
          <w:lang w:eastAsia="pl-PL"/>
        </w:rPr>
        <w:t>, bez podawania imion i nazwisk (pseudonimów) twórców, artystów wykonawców lub innych osób uprawnionych, o ile jest to konieczne lub uzasadnione ze względu na określony rodzaj eksploatacji, zaś osoba studiująca wyraża zgodę na takie działanie.</w:t>
      </w:r>
    </w:p>
    <w:p w14:paraId="46C54B38" w14:textId="58428FDE"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Osoba studiująca wyraża zgodę na dokonywanie przez Akademię lub na jej zlecenie zmian, przeróbek,  tłumaczeń, aktualizacji, uzupełnień i innych modyfikacji utworów</w:t>
      </w:r>
      <w:r w:rsidR="00017640">
        <w:rPr>
          <w:rFonts w:asciiTheme="minorHAnsi" w:hAnsiTheme="minorHAnsi" w:cstheme="minorHAnsi"/>
          <w:color w:val="000000"/>
          <w:lang w:eastAsia="pl-PL"/>
        </w:rPr>
        <w:t>, o których mowa w § 6 ust. 1</w:t>
      </w:r>
      <w:r w:rsidRPr="00226510">
        <w:rPr>
          <w:rFonts w:asciiTheme="minorHAnsi" w:hAnsiTheme="minorHAnsi" w:cstheme="minorHAnsi"/>
          <w:color w:val="000000"/>
        </w:rPr>
        <w:t>, zwanych dalej opracowaniami. Prawa, w tym autorskie prawa majątkowe do opracowań przysługiwać będą Akademii. Osoba studiująca wyraża zgodę na korzystanie z opracowań i rozporządzanie prawami do opracowań przez Akademię.</w:t>
      </w:r>
    </w:p>
    <w:p w14:paraId="19E37E02" w14:textId="77777777"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udziela Akademii zezwolenia na wykonywanie zależnych praw autorskich do utworów i opracowań, dokonanych przez Akademię lub na jej zlecenie, a także przenosi na Akademię wyłączne prawo zezwalania na wykonywanie zależnych praw autorskich.</w:t>
      </w:r>
    </w:p>
    <w:p w14:paraId="4765E453" w14:textId="77777777" w:rsidR="007F30B2" w:rsidRPr="00226510" w:rsidRDefault="007F30B2" w:rsidP="007F30B2">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oświadcza i zapewnia Akademię, że:</w:t>
      </w:r>
    </w:p>
    <w:p w14:paraId="2AF51693" w14:textId="74183719" w:rsidR="007F30B2" w:rsidRPr="00226510" w:rsidRDefault="007F30B2" w:rsidP="007F30B2">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w chwili przeniesienia na rzecz Akademii autorskich praw majątkowych do utworów</w:t>
      </w:r>
      <w:r w:rsidR="00017640">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prawa te będą przysługiwały jej w całości, w pełnym zakresie i bez ograniczeń;</w:t>
      </w:r>
    </w:p>
    <w:p w14:paraId="176FD7C0" w14:textId="782E5333" w:rsidR="007F30B2" w:rsidRPr="00226510" w:rsidRDefault="007F30B2" w:rsidP="007F30B2">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autorskie prawa majątkowe do utworów</w:t>
      </w:r>
      <w:r w:rsidR="002B7983">
        <w:rPr>
          <w:rFonts w:asciiTheme="minorHAnsi" w:hAnsiTheme="minorHAnsi" w:cstheme="minorHAnsi"/>
          <w:color w:val="000000"/>
          <w:lang w:eastAsia="pl-PL"/>
        </w:rPr>
        <w:t>, o których mowa w § 6 ust. 1</w:t>
      </w:r>
      <w:r w:rsidRPr="00226510">
        <w:rPr>
          <w:rFonts w:asciiTheme="minorHAnsi" w:hAnsiTheme="minorHAnsi" w:cstheme="minorHAnsi"/>
          <w:color w:val="000000"/>
        </w:rPr>
        <w:t xml:space="preserve"> nie będą w żaden sposób ograniczone ani obciążone, w szczególności żadnej osobie trzeciej nie będą przysługiwać co do nich jakiekolwiek prawa;</w:t>
      </w:r>
    </w:p>
    <w:p w14:paraId="38B4AC21" w14:textId="2D6C8886" w:rsidR="007F30B2" w:rsidRPr="00226510" w:rsidRDefault="007F30B2" w:rsidP="007F30B2">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lastRenderedPageBreak/>
        <w:t>przeniesienie na Akademię autorskich praw majątkowych do utworów</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rPr>
        <w:t>, ani korzystanie z utworów</w:t>
      </w:r>
      <w:r w:rsidR="00E030B7">
        <w:rPr>
          <w:rFonts w:asciiTheme="minorHAnsi" w:hAnsiTheme="minorHAnsi" w:cstheme="minorHAnsi"/>
          <w:color w:val="000000"/>
        </w:rPr>
        <w:t>, o których mowa w § 6 ust. 1</w:t>
      </w:r>
      <w:r w:rsidRPr="00226510">
        <w:rPr>
          <w:rFonts w:asciiTheme="minorHAnsi" w:hAnsiTheme="minorHAnsi" w:cstheme="minorHAnsi"/>
          <w:color w:val="000000"/>
        </w:rPr>
        <w:t xml:space="preserve"> przez Akademię, nie będzie w żaden sposób naruszać jakichkolwiek praw osób trzecich;</w:t>
      </w:r>
    </w:p>
    <w:p w14:paraId="063C3D7E" w14:textId="350F2256" w:rsidR="007F30B2" w:rsidRPr="00226510" w:rsidRDefault="007F30B2" w:rsidP="007F30B2">
      <w:pPr>
        <w:pStyle w:val="Akapitzlist"/>
        <w:tabs>
          <w:tab w:val="left" w:pos="284"/>
        </w:tabs>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color w:val="000000"/>
        </w:rPr>
        <w:t>zaś w razie wystąpienia przez osoby trzecie przeciwko Akademii z roszczeniami z powodu naruszenia praw własności intelektualnej, w tym majątkowych praw autorskich, związanych z utworami</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osoba studiująca podejmie wszelkie kroki niezbędne do ochrony przed tymi roszczeniami, w szczególności osoba studiująca jest odpowiedzialna za wszelkie szkody Akademii spowodowane niezgodnością wymienionych powyżej oświadczeń ze stanem faktycznym, w tym zobowiązany jest do zwrotu wszelkich prawomocnie zasądzonych od Akademii na rzecz osób trzecich kwot odszkodowań związanych z takimi niezgodnościami, oraz kosztów postępowań sądowych, jeżeli taka odpowiedzialność, w tym wskazane obowiązki, znajduje umocowanie w przepisach prawa powszechnie obowiązującego.</w:t>
      </w:r>
    </w:p>
    <w:p w14:paraId="500FB389" w14:textId="3145EBAA"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W przypadku sporu co do przeniesienia lub chwili przeniesienia majątkowych praw autorskich do utworów</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na rzecz Akademii i uznania, że Akademia nie dysponuje prawami do utworów</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albo rozpoczęła korzystanie z utworów</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przed przeniesieniem na nią autorskich praw majątkowych</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osoba studiująca oświadcza, iż udziela Akademii niewyłącznej, nieodpłatnej licencji na korzystanie z utworów</w:t>
      </w:r>
      <w:r w:rsidR="00E030B7">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na polach eksploatacji wymienionych</w:t>
      </w:r>
      <w:r w:rsidR="00E030B7">
        <w:rPr>
          <w:rFonts w:asciiTheme="minorHAnsi" w:hAnsiTheme="minorHAnsi" w:cstheme="minorHAnsi"/>
          <w:color w:val="000000"/>
          <w:lang w:eastAsia="pl-PL"/>
        </w:rPr>
        <w:t xml:space="preserve"> w § 6 ust. 2</w:t>
      </w:r>
      <w:r w:rsidRPr="00226510">
        <w:rPr>
          <w:rFonts w:asciiTheme="minorHAnsi" w:hAnsiTheme="minorHAnsi" w:cstheme="minorHAnsi"/>
          <w:color w:val="000000"/>
          <w:lang w:eastAsia="pl-PL"/>
        </w:rPr>
        <w:t>.</w:t>
      </w:r>
    </w:p>
    <w:p w14:paraId="0567616B" w14:textId="2D349998"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Strony oświadczają, że w przypadku stworzenia, dokonania lub realizacji przez osobę studiującą – w związku z przebiegiem programu studiów – utworu, artystycznego wykonania lub innego przejawu działalności chronionego ustawą o prawie autorskim i prawach pokrewnych, odmiennego niż określony w § 6 ust. 1 umowy, zobowiązują się podjąć rozmowy w przedmiocie przeniesienia i zakresu przeniesienia praw autorskich majątkowych oraz praw pokrewnych na rzecz Akademii na zasadach określonych w niniejszym paragrafie, zaś w przypadku braku porozumienia, Strony oświadczają, że Akademii przysługuje uprawnienie do skorzystania z prawa, o którym mowa w art. 596 k.c., z odpowiednim zastosowaniem przy nabyciu majątkowych praw autorskich.</w:t>
      </w:r>
    </w:p>
    <w:p w14:paraId="6A1106C2" w14:textId="2DBA745F"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 xml:space="preserve">Na mocy </w:t>
      </w:r>
      <w:r w:rsidRPr="00226510">
        <w:rPr>
          <w:rFonts w:asciiTheme="minorHAnsi" w:hAnsiTheme="minorHAnsi" w:cstheme="minorHAnsi"/>
          <w:lang w:eastAsia="pl-PL"/>
        </w:rPr>
        <w:t xml:space="preserve">niniejszej umowy osoba studiująca nieodwołalnie zezwala Akademii na wykorzystanie jej wizerunku przy </w:t>
      </w:r>
      <w:r w:rsidRPr="00226510">
        <w:rPr>
          <w:rFonts w:asciiTheme="minorHAnsi" w:hAnsiTheme="minorHAnsi" w:cstheme="minorHAnsi"/>
          <w:bCs/>
          <w:lang w:eastAsia="pl-PL"/>
        </w:rPr>
        <w:t xml:space="preserve">stworzeniu, dokonaniu lub realizacji przez osobę studiującą – w związku z przebiegiem programu studiów – utworu, prawa pokrewnego lub innego przejawu działalności chronionego ustawą o prawie autorskim i prawach pokrewnych, </w:t>
      </w:r>
      <w:r w:rsidRPr="00226510">
        <w:rPr>
          <w:rFonts w:asciiTheme="minorHAnsi" w:hAnsiTheme="minorHAnsi" w:cstheme="minorHAnsi"/>
          <w:lang w:eastAsia="pl-PL"/>
        </w:rPr>
        <w:t xml:space="preserve"> w celach związanych z wystawieniem spektaklu, rozporządzaniem utrwaleniami spektaklu oraz jego promocją we wszelkich materiałach wydawanych i rozpowszechnianych, w dowolnej formie lub technice, w tym w formie fotografii, plakatów, w prasie, w Internecie, w wydawnictwach, na polach eksploata</w:t>
      </w:r>
      <w:r w:rsidR="0062318D">
        <w:rPr>
          <w:rFonts w:asciiTheme="minorHAnsi" w:hAnsiTheme="minorHAnsi" w:cstheme="minorHAnsi"/>
          <w:lang w:eastAsia="pl-PL"/>
        </w:rPr>
        <w:t>cji, o których mowa w § 6 ust. 2</w:t>
      </w:r>
      <w:r w:rsidRPr="00226510">
        <w:rPr>
          <w:rFonts w:asciiTheme="minorHAnsi" w:hAnsiTheme="minorHAnsi" w:cstheme="minorHAnsi"/>
          <w:lang w:eastAsia="pl-PL"/>
        </w:rPr>
        <w:t xml:space="preserve">, w całości lub w części, w nieograniczonej ilości, bez ograniczeń terytorialnych, </w:t>
      </w:r>
      <w:r w:rsidRPr="00226510">
        <w:rPr>
          <w:rFonts w:asciiTheme="minorHAnsi" w:hAnsiTheme="minorHAnsi" w:cstheme="minorHAnsi"/>
          <w:color w:val="000000"/>
          <w:lang w:eastAsia="pl-PL"/>
        </w:rPr>
        <w:t>bezterminowo.</w:t>
      </w:r>
    </w:p>
    <w:p w14:paraId="2A3D25DB" w14:textId="20A620D7" w:rsidR="007F30B2" w:rsidRPr="00226510" w:rsidRDefault="007F30B2" w:rsidP="007F30B2">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color w:val="000000"/>
        </w:rPr>
      </w:pPr>
      <w:r>
        <w:rPr>
          <w:rFonts w:asciiTheme="minorHAnsi" w:hAnsiTheme="minorHAnsi" w:cstheme="minorHAnsi"/>
          <w:color w:val="000000"/>
        </w:rPr>
        <w:t xml:space="preserve"> </w:t>
      </w:r>
      <w:r w:rsidRPr="00226510">
        <w:rPr>
          <w:rFonts w:asciiTheme="minorHAnsi" w:hAnsiTheme="minorHAnsi" w:cstheme="minorHAnsi"/>
          <w:color w:val="000000"/>
        </w:rPr>
        <w:t>Osoba studiująca wyraża zgodę na rejestrację przez Akademię wszy</w:t>
      </w:r>
      <w:r w:rsidR="00D562DC">
        <w:rPr>
          <w:rFonts w:asciiTheme="minorHAnsi" w:hAnsiTheme="minorHAnsi" w:cstheme="minorHAnsi"/>
          <w:color w:val="000000"/>
        </w:rPr>
        <w:t>stkich pokazów egzaminacyjnych</w:t>
      </w:r>
      <w:r w:rsidRPr="00226510">
        <w:rPr>
          <w:rFonts w:asciiTheme="minorHAnsi" w:hAnsiTheme="minorHAnsi" w:cstheme="minorHAnsi"/>
          <w:color w:val="000000"/>
        </w:rPr>
        <w:t xml:space="preserve"> </w:t>
      </w:r>
      <w:r w:rsidR="0062318D">
        <w:rPr>
          <w:rFonts w:asciiTheme="minorHAnsi" w:hAnsiTheme="minorHAnsi" w:cstheme="minorHAnsi"/>
          <w:color w:val="000000"/>
        </w:rPr>
        <w:t>oraz spektaklu dyplomowego</w:t>
      </w:r>
      <w:r w:rsidRPr="00226510">
        <w:rPr>
          <w:rFonts w:asciiTheme="minorHAnsi" w:hAnsiTheme="minorHAnsi" w:cstheme="minorHAnsi"/>
          <w:color w:val="000000"/>
        </w:rPr>
        <w:t>, o których mowa w § 6 ust 1  będących wynikiem realizowanego przez osobę studiującą programu studiów.</w:t>
      </w:r>
    </w:p>
    <w:p w14:paraId="259825F3" w14:textId="5B9E1CC1" w:rsidR="009C66F2" w:rsidRPr="00904DBD" w:rsidRDefault="006228BA" w:rsidP="00D93ED5">
      <w:pPr>
        <w:autoSpaceDE w:val="0"/>
        <w:autoSpaceDN w:val="0"/>
        <w:adjustRightInd w:val="0"/>
        <w:spacing w:before="0" w:beforeAutospacing="0" w:after="0" w:afterAutospacing="0"/>
        <w:jc w:val="left"/>
        <w:rPr>
          <w:rFonts w:asciiTheme="minorHAnsi" w:hAnsiTheme="minorHAnsi" w:cstheme="minorHAnsi"/>
          <w:bCs/>
        </w:rPr>
      </w:pPr>
      <w:r w:rsidRPr="00904DBD">
        <w:rPr>
          <w:rFonts w:asciiTheme="minorHAnsi" w:hAnsiTheme="minorHAnsi" w:cstheme="minorHAnsi"/>
          <w:bCs/>
        </w:rPr>
        <w:t xml:space="preserve"> </w:t>
      </w:r>
    </w:p>
    <w:p w14:paraId="0C41532A" w14:textId="77777777" w:rsidR="00E824A8" w:rsidRPr="00226510" w:rsidRDefault="00E824A8" w:rsidP="00E824A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7</w:t>
      </w:r>
    </w:p>
    <w:p w14:paraId="41201C98" w14:textId="77777777" w:rsidR="00E824A8" w:rsidRPr="00226510" w:rsidRDefault="00E824A8" w:rsidP="00E824A8">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ponosi pełną odpowiedzialność majątkową za szkody wyrządzone przez siebie w mieniu Akademii lub w mieniu osób trzecich, z przyczyn leżących po stronie osoby studiującej.</w:t>
      </w:r>
    </w:p>
    <w:p w14:paraId="07F5BEC0" w14:textId="77777777" w:rsidR="00E824A8" w:rsidRPr="00226510" w:rsidRDefault="00E824A8" w:rsidP="00E824A8">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W przypadku wyrządzenia szkody, o której mowa w ust. 1, Akademia może domagać się od osoby studiującej niezwłocznej zapłaty odszkodowania do maksymalnej kwoty 5000,00 (słownie: pięć tysięcy) złotych, jednak nie wyższej niż kwota wynikająca z oszacowania rzeczywistej wartości szkody, określona według cen rynkowych, z uwzględnieniem stopnia zużycia zniszczonej rzeczy lub wartości utraconych korzyści Akademii.</w:t>
      </w:r>
    </w:p>
    <w:p w14:paraId="79A382D2" w14:textId="77777777" w:rsidR="00E824A8" w:rsidRPr="00226510" w:rsidRDefault="00E824A8" w:rsidP="00E824A8">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lastRenderedPageBreak/>
        <w:t xml:space="preserve">W przypadku niezaliczenia dwóch semestrów następujących po sobie kolejno, zgodnie z planem nauczania w ramach studiów, skutkującego skreśleniem z listy osób studiujących, osoba studiująca obowiązana jest zapłacić Akademii kwotę pieniężną, stanowiącą równowartość ceny zakupu indywidualnych pomocy naukowych (np. sztybletów, charakterek itp.), udostępnionych osobie studiującej przez Akademię na początku studiów, jednak nie wyższą niż 250,00 złotych. Zapłata tytułem zwrotu kosztów zakupu pomocy naukowych, o której wyżej mowa, nastąpi w terminie 14 dni od dnia otrzymania przez osobę studiującą decyzji o skreśleniu z listy osób studiujących. </w:t>
      </w:r>
    </w:p>
    <w:p w14:paraId="10DE9F8A" w14:textId="77777777" w:rsidR="00E824A8" w:rsidRPr="00226510" w:rsidRDefault="00E824A8" w:rsidP="00E824A8">
      <w:pPr>
        <w:tabs>
          <w:tab w:val="left" w:pos="284"/>
        </w:tabs>
        <w:autoSpaceDE w:val="0"/>
        <w:autoSpaceDN w:val="0"/>
        <w:adjustRightInd w:val="0"/>
        <w:spacing w:before="0" w:beforeAutospacing="0" w:after="0" w:afterAutospacing="0" w:line="276" w:lineRule="auto"/>
        <w:jc w:val="left"/>
        <w:rPr>
          <w:rFonts w:asciiTheme="minorHAnsi" w:hAnsiTheme="minorHAnsi" w:cstheme="minorHAnsi"/>
          <w:bCs/>
        </w:rPr>
      </w:pPr>
    </w:p>
    <w:p w14:paraId="479B1E50" w14:textId="77777777" w:rsidR="00E824A8" w:rsidRPr="00226510" w:rsidRDefault="00E824A8" w:rsidP="00E824A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8</w:t>
      </w:r>
    </w:p>
    <w:p w14:paraId="24E6D136" w14:textId="77777777" w:rsidR="00E824A8" w:rsidRPr="00226510" w:rsidRDefault="00E824A8" w:rsidP="00E824A8">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obowiązana jest zachować poufność względem osób trzecich w zakresie informacji uzyskanych przez osobę studiującą w związku ze świadczeniem na jego rzecz usług edukacyjnych określonych niniejszą umową, stanowiących tajemnicę Akademii.</w:t>
      </w:r>
    </w:p>
    <w:p w14:paraId="45F4B88B" w14:textId="77777777" w:rsidR="00E824A8" w:rsidRPr="00226510" w:rsidRDefault="00E824A8" w:rsidP="00E824A8">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Osoba studiująca, bez zgody pedagoga, nie ma prawa utrwalania za pomocą urządzeń, rejestrujących dźwięk, obraz lub dźwięk i obraz, przebiegu zajęć odbywających się zgodnie z planem nauczania w ramach studiów. </w:t>
      </w:r>
    </w:p>
    <w:p w14:paraId="79C6F933"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Cs/>
        </w:rPr>
      </w:pPr>
    </w:p>
    <w:p w14:paraId="61531CA6" w14:textId="77777777" w:rsidR="006E32D6" w:rsidRPr="00904DBD" w:rsidRDefault="006E32D6" w:rsidP="00AC4438">
      <w:pPr>
        <w:autoSpaceDE w:val="0"/>
        <w:autoSpaceDN w:val="0"/>
        <w:adjustRightInd w:val="0"/>
        <w:spacing w:before="0" w:beforeAutospacing="0" w:after="0" w:afterAutospacing="0" w:line="276" w:lineRule="auto"/>
        <w:jc w:val="left"/>
        <w:rPr>
          <w:rFonts w:asciiTheme="minorHAnsi" w:hAnsiTheme="minorHAnsi" w:cstheme="minorHAnsi"/>
          <w:bCs/>
        </w:rPr>
      </w:pPr>
      <w:r w:rsidRPr="00904DBD">
        <w:rPr>
          <w:rFonts w:asciiTheme="minorHAnsi" w:hAnsiTheme="minorHAnsi" w:cstheme="minorHAnsi"/>
          <w:bCs/>
        </w:rPr>
        <w:t>§</w:t>
      </w:r>
      <w:r w:rsidR="00DD281C" w:rsidRPr="00904DBD">
        <w:rPr>
          <w:rFonts w:asciiTheme="minorHAnsi" w:hAnsiTheme="minorHAnsi" w:cstheme="minorHAnsi"/>
          <w:bCs/>
        </w:rPr>
        <w:t xml:space="preserve"> </w:t>
      </w:r>
      <w:r w:rsidR="00D16F08" w:rsidRPr="00904DBD">
        <w:rPr>
          <w:rFonts w:asciiTheme="minorHAnsi" w:hAnsiTheme="minorHAnsi" w:cstheme="minorHAnsi"/>
          <w:bCs/>
        </w:rPr>
        <w:t>9</w:t>
      </w:r>
    </w:p>
    <w:p w14:paraId="4C7F07B6" w14:textId="5CB2DAEE" w:rsidR="006E32D6" w:rsidRPr="00904DBD" w:rsidRDefault="006E32D6" w:rsidP="00AC4438">
      <w:pPr>
        <w:pStyle w:val="Akapitzlist"/>
        <w:numPr>
          <w:ilvl w:val="5"/>
          <w:numId w:val="26"/>
        </w:numPr>
        <w:tabs>
          <w:tab w:val="left" w:pos="284"/>
        </w:tabs>
        <w:autoSpaceDE w:val="0"/>
        <w:autoSpaceDN w:val="0"/>
        <w:adjustRightInd w:val="0"/>
        <w:spacing w:before="0" w:beforeAutospacing="0" w:after="0" w:afterAutospacing="0" w:line="276" w:lineRule="auto"/>
        <w:ind w:left="0" w:firstLine="142"/>
        <w:jc w:val="left"/>
        <w:rPr>
          <w:rFonts w:asciiTheme="minorHAnsi" w:hAnsiTheme="minorHAnsi" w:cstheme="minorHAnsi"/>
          <w:bCs/>
        </w:rPr>
      </w:pPr>
      <w:r w:rsidRPr="00904DBD">
        <w:rPr>
          <w:rFonts w:asciiTheme="minorHAnsi" w:hAnsiTheme="minorHAnsi" w:cstheme="minorHAnsi"/>
          <w:bCs/>
        </w:rPr>
        <w:t xml:space="preserve">Opłaty za usługi edukacyjne określone w </w:t>
      </w:r>
      <w:r w:rsidR="00565B73" w:rsidRPr="00904DBD">
        <w:rPr>
          <w:rFonts w:asciiTheme="minorHAnsi" w:eastAsia="TimesNewRoman" w:hAnsiTheme="minorHAnsi" w:cstheme="minorHAnsi"/>
        </w:rPr>
        <w:t>Z</w:t>
      </w:r>
      <w:r w:rsidR="00CA4CEE" w:rsidRPr="00904DBD">
        <w:rPr>
          <w:rFonts w:asciiTheme="minorHAnsi" w:eastAsia="TimesNewRoman" w:hAnsiTheme="minorHAnsi" w:cstheme="minorHAnsi"/>
        </w:rPr>
        <w:t xml:space="preserve">arządzeniu </w:t>
      </w:r>
      <w:r w:rsidR="00565B73" w:rsidRPr="00904DBD">
        <w:rPr>
          <w:rFonts w:asciiTheme="minorHAnsi" w:eastAsia="TimesNewRoman" w:hAnsiTheme="minorHAnsi" w:cstheme="minorHAnsi"/>
        </w:rPr>
        <w:t>w sprawie opłat</w:t>
      </w:r>
      <w:r w:rsidR="00CA4CEE" w:rsidRPr="00904DBD">
        <w:rPr>
          <w:rFonts w:asciiTheme="minorHAnsi" w:eastAsia="TimesNewRoman" w:hAnsiTheme="minorHAnsi" w:cstheme="minorHAnsi"/>
        </w:rPr>
        <w:t>,</w:t>
      </w:r>
      <w:r w:rsidR="00CA4CEE" w:rsidRPr="00904DBD" w:rsidDel="00CA4CEE">
        <w:rPr>
          <w:rFonts w:asciiTheme="minorHAnsi" w:hAnsiTheme="minorHAnsi" w:cstheme="minorHAnsi"/>
          <w:bCs/>
        </w:rPr>
        <w:t xml:space="preserve"> </w:t>
      </w:r>
      <w:r w:rsidRPr="00904DBD">
        <w:rPr>
          <w:rFonts w:asciiTheme="minorHAnsi" w:hAnsiTheme="minorHAnsi" w:cstheme="minorHAnsi"/>
          <w:bCs/>
        </w:rPr>
        <w:t xml:space="preserve">i w wysokości określonej w </w:t>
      </w:r>
      <w:r w:rsidR="00565B73" w:rsidRPr="00904DBD">
        <w:rPr>
          <w:rFonts w:asciiTheme="minorHAnsi" w:hAnsiTheme="minorHAnsi" w:cstheme="minorHAnsi"/>
        </w:rPr>
        <w:t>Z</w:t>
      </w:r>
      <w:r w:rsidR="007E65ED" w:rsidRPr="00904DBD">
        <w:rPr>
          <w:rFonts w:asciiTheme="minorHAnsi" w:hAnsiTheme="minorHAnsi" w:cstheme="minorHAnsi"/>
        </w:rPr>
        <w:t>arządzeniu</w:t>
      </w:r>
      <w:r w:rsidR="00565B73" w:rsidRPr="00904DBD">
        <w:rPr>
          <w:rFonts w:asciiTheme="minorHAnsi" w:hAnsiTheme="minorHAnsi" w:cstheme="minorHAnsi"/>
        </w:rPr>
        <w:t xml:space="preserve"> w sprawie wysokości opłat</w:t>
      </w:r>
      <w:r w:rsidR="007E65ED" w:rsidRPr="00904DBD">
        <w:rPr>
          <w:rFonts w:asciiTheme="minorHAnsi" w:hAnsiTheme="minorHAnsi" w:cstheme="minorHAnsi"/>
        </w:rPr>
        <w:t xml:space="preserve">, </w:t>
      </w:r>
      <w:r w:rsidR="001B5AE3" w:rsidRPr="00904DBD">
        <w:rPr>
          <w:rFonts w:asciiTheme="minorHAnsi" w:hAnsiTheme="minorHAnsi" w:cstheme="minorHAnsi"/>
          <w:bCs/>
        </w:rPr>
        <w:t>wnoszone będą przelewem na konto Akademii w Banku Zachodnim WBK S.A., na nr konta 38 1500 1344 1213 4001 2387 0000 lub w kasie Akademii</w:t>
      </w:r>
      <w:r w:rsidRPr="00904DBD">
        <w:rPr>
          <w:rFonts w:asciiTheme="minorHAnsi" w:hAnsiTheme="minorHAnsi" w:cstheme="minorHAnsi"/>
          <w:bCs/>
        </w:rPr>
        <w:t>. Opłatę za wydanie karty bibliotecznej lub jej duplikatu wnosi się w Bibliotece Akademii.</w:t>
      </w:r>
    </w:p>
    <w:p w14:paraId="4057B12D" w14:textId="77777777" w:rsidR="006E32D6" w:rsidRPr="00904DBD" w:rsidRDefault="006E32D6" w:rsidP="00AC4438">
      <w:pPr>
        <w:numPr>
          <w:ilvl w:val="5"/>
          <w:numId w:val="26"/>
        </w:numPr>
        <w:tabs>
          <w:tab w:val="left" w:pos="284"/>
        </w:tabs>
        <w:autoSpaceDE w:val="0"/>
        <w:autoSpaceDN w:val="0"/>
        <w:adjustRightInd w:val="0"/>
        <w:spacing w:before="0" w:beforeAutospacing="0" w:after="0" w:afterAutospacing="0" w:line="276" w:lineRule="auto"/>
        <w:ind w:left="0" w:firstLine="142"/>
        <w:jc w:val="left"/>
        <w:rPr>
          <w:rFonts w:asciiTheme="minorHAnsi" w:hAnsiTheme="minorHAnsi" w:cstheme="minorHAnsi"/>
          <w:bCs/>
        </w:rPr>
      </w:pPr>
      <w:r w:rsidRPr="00904DBD">
        <w:rPr>
          <w:rFonts w:asciiTheme="minorHAnsi" w:hAnsiTheme="minorHAnsi" w:cstheme="minorHAnsi"/>
          <w:bCs/>
        </w:rPr>
        <w:t>Za datę dokonania opłaty uważa się datę wpływu na wskazane wyżej konto bankowe Akademii.</w:t>
      </w:r>
    </w:p>
    <w:p w14:paraId="7F34DFF0" w14:textId="77777777" w:rsidR="006E32D6" w:rsidRPr="00904DBD" w:rsidRDefault="006E32D6" w:rsidP="00D93ED5">
      <w:pPr>
        <w:autoSpaceDE w:val="0"/>
        <w:autoSpaceDN w:val="0"/>
        <w:adjustRightInd w:val="0"/>
        <w:spacing w:before="0" w:beforeAutospacing="0" w:after="0" w:afterAutospacing="0"/>
        <w:jc w:val="left"/>
        <w:rPr>
          <w:rFonts w:asciiTheme="minorHAnsi" w:hAnsiTheme="minorHAnsi" w:cstheme="minorHAnsi"/>
          <w:bCs/>
        </w:rPr>
      </w:pPr>
    </w:p>
    <w:p w14:paraId="4B18F7E1" w14:textId="77777777" w:rsidR="00AC4438" w:rsidRPr="00226510" w:rsidRDefault="00AC4438" w:rsidP="00AC4438">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10</w:t>
      </w:r>
    </w:p>
    <w:p w14:paraId="17EA4F0D" w14:textId="547E6EA1" w:rsidR="00AC4438" w:rsidRPr="00226510" w:rsidRDefault="00AC4438" w:rsidP="00AC4438">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Niniejsza umowa zaczyna obowiązywać z dniem 1 październi</w:t>
      </w:r>
      <w:r w:rsidR="00CB4330">
        <w:rPr>
          <w:rFonts w:asciiTheme="minorHAnsi" w:hAnsiTheme="minorHAnsi" w:cstheme="minorHAnsi"/>
          <w:bCs/>
        </w:rPr>
        <w:t>ka 2026</w:t>
      </w:r>
      <w:r w:rsidRPr="00226510">
        <w:rPr>
          <w:rFonts w:asciiTheme="minorHAnsi" w:hAnsiTheme="minorHAnsi" w:cstheme="minorHAnsi"/>
          <w:bCs/>
        </w:rPr>
        <w:t xml:space="preserve"> roku i obowiązuje do dnia ukończenia studiów przez osobę studiującą, tj. złożenia egzaminu dyplomowego z wynikiem pozytywnym lub do końca 10 semestru.</w:t>
      </w:r>
    </w:p>
    <w:p w14:paraId="12E7772C" w14:textId="77777777" w:rsidR="00AC4438" w:rsidRPr="00226510" w:rsidRDefault="00AC4438" w:rsidP="00AC4438">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Niniejsza umowa wygasa przed upływem terminu określonego w ust. 1 wyłącznie w przypadku prawomocnego skreślenia osoby studiującej z listy osób studiujących oraz złożenia pisemnej rezygnacji ze studiów. </w:t>
      </w:r>
    </w:p>
    <w:p w14:paraId="54D39778" w14:textId="77777777" w:rsidR="00AC4438" w:rsidRPr="00226510" w:rsidRDefault="00AC4438" w:rsidP="00AC4438">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p>
    <w:p w14:paraId="5466B12E" w14:textId="77777777" w:rsidR="00AC4438" w:rsidRPr="00226510" w:rsidRDefault="00AC4438" w:rsidP="00AC4438">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226510">
        <w:rPr>
          <w:rFonts w:asciiTheme="minorHAnsi" w:hAnsiTheme="minorHAnsi" w:cstheme="minorHAnsi"/>
          <w:bCs/>
        </w:rPr>
        <w:t>§ 11</w:t>
      </w:r>
    </w:p>
    <w:p w14:paraId="02A822B5"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1.</w:t>
      </w:r>
      <w:r w:rsidRPr="00226510">
        <w:rPr>
          <w:rFonts w:asciiTheme="minorHAnsi" w:hAnsiTheme="minorHAnsi" w:cstheme="minorHAnsi"/>
          <w:bCs/>
          <w:lang w:eastAsia="ar-SA"/>
        </w:rPr>
        <w:tab/>
        <w:t>Wszelkie zmiany niniejszej umowy wymagają zachowania formy pisemnej pod rygorem nieważności.</w:t>
      </w:r>
    </w:p>
    <w:p w14:paraId="074829F0"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2.</w:t>
      </w:r>
      <w:r w:rsidRPr="00226510">
        <w:rPr>
          <w:rFonts w:asciiTheme="minorHAnsi" w:hAnsiTheme="minorHAnsi" w:cstheme="minorHAnsi"/>
          <w:bCs/>
          <w:lang w:eastAsia="ar-SA"/>
        </w:rPr>
        <w:tab/>
      </w:r>
      <w:r w:rsidRPr="00226510">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767D87CC"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lang w:eastAsia="ar-SA"/>
        </w:rPr>
        <w:t>3.</w:t>
      </w:r>
      <w:r w:rsidRPr="00226510">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48CF8301" w14:textId="77777777" w:rsidR="00AC4438" w:rsidRPr="00226510" w:rsidRDefault="00AC4438" w:rsidP="00AC4438">
      <w:pPr>
        <w:spacing w:before="0" w:beforeAutospacing="0" w:after="0" w:afterAutospacing="0" w:line="276" w:lineRule="auto"/>
        <w:ind w:left="283" w:hanging="283"/>
        <w:jc w:val="left"/>
        <w:rPr>
          <w:rFonts w:asciiTheme="minorHAnsi" w:hAnsiTheme="minorHAnsi" w:cstheme="minorHAnsi"/>
          <w:color w:val="000000"/>
        </w:rPr>
      </w:pPr>
      <w:r w:rsidRPr="00226510">
        <w:rPr>
          <w:rFonts w:asciiTheme="minorHAnsi" w:hAnsiTheme="minorHAnsi" w:cstheme="minorHAnsi"/>
          <w:color w:val="000000"/>
          <w:lang w:eastAsia="ar-SA"/>
        </w:rPr>
        <w:t>4.</w:t>
      </w:r>
      <w:r w:rsidRPr="00226510">
        <w:rPr>
          <w:rFonts w:asciiTheme="minorHAnsi" w:hAnsiTheme="minorHAnsi" w:cstheme="minorHAnsi"/>
          <w:color w:val="000000"/>
          <w:lang w:eastAsia="ar-SA"/>
        </w:rPr>
        <w:tab/>
      </w:r>
      <w:r w:rsidRPr="00226510">
        <w:rPr>
          <w:rFonts w:asciiTheme="minorHAnsi" w:hAnsiTheme="minorHAnsi" w:cstheme="minorHAnsi"/>
          <w:color w:val="000000"/>
        </w:rPr>
        <w:t>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co by ustaliły, gdyby zawarły takie postanowienie, pod warunkiem, że całość Umowy bez nieważnych albo nieskutecznych postanowień zachowuje rozsądną treść.</w:t>
      </w:r>
    </w:p>
    <w:p w14:paraId="5BE18944"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226510">
        <w:rPr>
          <w:rFonts w:asciiTheme="minorHAnsi" w:hAnsiTheme="minorHAnsi" w:cstheme="minorHAnsi"/>
          <w:color w:val="000000"/>
          <w:lang w:eastAsia="ar-SA"/>
        </w:rPr>
        <w:t>5.</w:t>
      </w:r>
      <w:r w:rsidRPr="00226510">
        <w:rPr>
          <w:rFonts w:asciiTheme="minorHAnsi" w:hAnsiTheme="minorHAnsi" w:cstheme="minorHAnsi"/>
          <w:color w:val="000000"/>
          <w:lang w:eastAsia="ar-SA"/>
        </w:rPr>
        <w:tab/>
        <w:t>Umowę sporządzono w dwóch jednobrzmiących egzemplarzach, po jednym dla każdej ze stron.</w:t>
      </w:r>
    </w:p>
    <w:p w14:paraId="765BCF9D"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3B38B90A"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0A1F89FB"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76FD1163"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6590ED7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Akademia</w:t>
      </w:r>
    </w:p>
    <w:p w14:paraId="03F1BFE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C5AB436"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EC07287"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67F68912"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p>
    <w:p w14:paraId="77F56442"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C142753"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C354BA1"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33A34D56"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ADA9AA9"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F6C04A2"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Osoba studiująca</w:t>
      </w:r>
    </w:p>
    <w:p w14:paraId="7DFAA06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12E787CD"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57517FF0" w14:textId="77777777" w:rsidR="00AC4438" w:rsidRPr="00226510" w:rsidRDefault="00AC4438" w:rsidP="00AC4438">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017730B2" w14:textId="6CA60A6D" w:rsidR="006E32D6" w:rsidRPr="00904DBD" w:rsidRDefault="00AC4438" w:rsidP="00AC4438">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p>
    <w:sectPr w:rsidR="006E32D6" w:rsidRPr="00904DBD" w:rsidSect="00131E9B">
      <w:footerReference w:type="default" r:id="rId10"/>
      <w:pgSz w:w="11906" w:h="16838"/>
      <w:pgMar w:top="1134"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DB43F" w14:textId="77777777" w:rsidR="00AD0F4C" w:rsidRDefault="00AD0F4C" w:rsidP="00B7732A">
      <w:pPr>
        <w:spacing w:before="0" w:after="0"/>
      </w:pPr>
      <w:r>
        <w:separator/>
      </w:r>
    </w:p>
  </w:endnote>
  <w:endnote w:type="continuationSeparator" w:id="0">
    <w:p w14:paraId="3859F9C1" w14:textId="77777777" w:rsidR="00AD0F4C" w:rsidRDefault="00AD0F4C"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1353CCCA"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F05DC6">
      <w:rPr>
        <w:rFonts w:ascii="Garamond" w:hAnsi="Garamond"/>
        <w:b/>
        <w:bCs/>
        <w:noProof/>
        <w:sz w:val="16"/>
        <w:szCs w:val="16"/>
      </w:rPr>
      <w:t>1</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F05DC6">
      <w:rPr>
        <w:rFonts w:ascii="Garamond" w:hAnsi="Garamond"/>
        <w:b/>
        <w:bCs/>
        <w:noProof/>
        <w:sz w:val="16"/>
        <w:szCs w:val="16"/>
      </w:rPr>
      <w:t>8</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A237F" w14:textId="77777777" w:rsidR="00AD0F4C" w:rsidRDefault="00AD0F4C" w:rsidP="00B7732A">
      <w:pPr>
        <w:spacing w:before="0" w:after="0"/>
      </w:pPr>
      <w:r>
        <w:separator/>
      </w:r>
    </w:p>
  </w:footnote>
  <w:footnote w:type="continuationSeparator" w:id="0">
    <w:p w14:paraId="554CBD88" w14:textId="77777777" w:rsidR="00AD0F4C" w:rsidRDefault="00AD0F4C"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E10E65A8"/>
    <w:lvl w:ilvl="0">
      <w:start w:val="1"/>
      <w:numFmt w:val="decimal"/>
      <w:lvlText w:val="%1."/>
      <w:lvlJc w:val="left"/>
      <w:pPr>
        <w:tabs>
          <w:tab w:val="num" w:pos="360"/>
        </w:tabs>
        <w:ind w:left="360" w:hanging="360"/>
      </w:pPr>
      <w:rPr>
        <w:rFonts w:asciiTheme="minorHAnsi" w:hAnsiTheme="minorHAnsi" w:cstheme="minorHAnsi" w:hint="default"/>
        <w:strike w:val="0"/>
        <w:sz w:val="22"/>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003050"/>
    <w:multiLevelType w:val="multilevel"/>
    <w:tmpl w:val="5BF66088"/>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045DE6"/>
    <w:multiLevelType w:val="hybridMultilevel"/>
    <w:tmpl w:val="AE7A222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7" w15:restartNumberingAfterBreak="0">
    <w:nsid w:val="0BBF479B"/>
    <w:multiLevelType w:val="hybridMultilevel"/>
    <w:tmpl w:val="92D68D66"/>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21EE01B4">
      <w:start w:val="1"/>
      <w:numFmt w:val="decimal"/>
      <w:lvlText w:val="%6."/>
      <w:lvlJc w:val="right"/>
      <w:pPr>
        <w:ind w:left="4320" w:hanging="180"/>
      </w:pPr>
      <w:rPr>
        <w:rFonts w:asciiTheme="minorHAnsi" w:eastAsia="Times New Roman" w:hAnsiTheme="minorHAnsi" w:cstheme="minorHAnsi" w:hint="default"/>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0" w15:restartNumberingAfterBreak="0">
    <w:nsid w:val="18F52C52"/>
    <w:multiLevelType w:val="hybridMultilevel"/>
    <w:tmpl w:val="E152A4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2"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7"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80E5609"/>
    <w:multiLevelType w:val="multilevel"/>
    <w:tmpl w:val="77EC31BA"/>
    <w:lvl w:ilvl="0">
      <w:start w:val="1"/>
      <w:numFmt w:val="decimal"/>
      <w:lvlText w:val="%1."/>
      <w:lvlJc w:val="left"/>
      <w:pPr>
        <w:ind w:left="720" w:hanging="360"/>
      </w:pPr>
      <w:rPr>
        <w:rFonts w:cs="Times New Roman" w:hint="default"/>
        <w:strike w:val="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0"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3" w15:restartNumberingAfterBreak="0">
    <w:nsid w:val="3FC778A4"/>
    <w:multiLevelType w:val="multilevel"/>
    <w:tmpl w:val="D540738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4"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15:restartNumberingAfterBreak="0">
    <w:nsid w:val="44B63B69"/>
    <w:multiLevelType w:val="multilevel"/>
    <w:tmpl w:val="1026EBB0"/>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5" w15:restartNumberingAfterBreak="0">
    <w:nsid w:val="694C4518"/>
    <w:multiLevelType w:val="hybridMultilevel"/>
    <w:tmpl w:val="E700AB04"/>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6" w15:restartNumberingAfterBreak="0">
    <w:nsid w:val="6C815DDA"/>
    <w:multiLevelType w:val="hybridMultilevel"/>
    <w:tmpl w:val="9D623260"/>
    <w:lvl w:ilvl="0" w:tplc="FBE2A3F4">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37"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9" w15:restartNumberingAfterBreak="0">
    <w:nsid w:val="70CC055A"/>
    <w:multiLevelType w:val="hybridMultilevel"/>
    <w:tmpl w:val="16F2B300"/>
    <w:lvl w:ilvl="0" w:tplc="0415000F">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num w:numId="1">
    <w:abstractNumId w:val="0"/>
  </w:num>
  <w:num w:numId="2">
    <w:abstractNumId w:val="36"/>
  </w:num>
  <w:num w:numId="3">
    <w:abstractNumId w:val="35"/>
  </w:num>
  <w:num w:numId="4">
    <w:abstractNumId w:val="32"/>
  </w:num>
  <w:num w:numId="5">
    <w:abstractNumId w:val="1"/>
  </w:num>
  <w:num w:numId="6">
    <w:abstractNumId w:val="21"/>
  </w:num>
  <w:num w:numId="7">
    <w:abstractNumId w:val="15"/>
  </w:num>
  <w:num w:numId="8">
    <w:abstractNumId w:val="5"/>
  </w:num>
  <w:num w:numId="9">
    <w:abstractNumId w:val="4"/>
  </w:num>
  <w:num w:numId="10">
    <w:abstractNumId w:val="6"/>
  </w:num>
  <w:num w:numId="11">
    <w:abstractNumId w:val="13"/>
  </w:num>
  <w:num w:numId="12">
    <w:abstractNumId w:val="31"/>
  </w:num>
  <w:num w:numId="13">
    <w:abstractNumId w:val="12"/>
  </w:num>
  <w:num w:numId="14">
    <w:abstractNumId w:val="37"/>
  </w:num>
  <w:num w:numId="15">
    <w:abstractNumId w:val="22"/>
  </w:num>
  <w:num w:numId="16">
    <w:abstractNumId w:val="9"/>
  </w:num>
  <w:num w:numId="17">
    <w:abstractNumId w:val="38"/>
  </w:num>
  <w:num w:numId="18">
    <w:abstractNumId w:val="16"/>
  </w:num>
  <w:num w:numId="19">
    <w:abstractNumId w:val="34"/>
  </w:num>
  <w:num w:numId="20">
    <w:abstractNumId w:val="42"/>
  </w:num>
  <w:num w:numId="21">
    <w:abstractNumId w:val="19"/>
  </w:num>
  <w:num w:numId="22">
    <w:abstractNumId w:val="11"/>
  </w:num>
  <w:num w:numId="23">
    <w:abstractNumId w:val="27"/>
  </w:num>
  <w:num w:numId="24">
    <w:abstractNumId w:val="25"/>
  </w:num>
  <w:num w:numId="25">
    <w:abstractNumId w:val="39"/>
  </w:num>
  <w:num w:numId="26">
    <w:abstractNumId w:val="7"/>
  </w:num>
  <w:num w:numId="27">
    <w:abstractNumId w:val="28"/>
  </w:num>
  <w:num w:numId="28">
    <w:abstractNumId w:val="17"/>
  </w:num>
  <w:num w:numId="29">
    <w:abstractNumId w:val="33"/>
  </w:num>
  <w:num w:numId="30">
    <w:abstractNumId w:val="20"/>
  </w:num>
  <w:num w:numId="31">
    <w:abstractNumId w:val="2"/>
  </w:num>
  <w:num w:numId="32">
    <w:abstractNumId w:val="30"/>
  </w:num>
  <w:num w:numId="33">
    <w:abstractNumId w:val="8"/>
  </w:num>
  <w:num w:numId="34">
    <w:abstractNumId w:val="14"/>
  </w:num>
  <w:num w:numId="35">
    <w:abstractNumId w:val="40"/>
  </w:num>
  <w:num w:numId="36">
    <w:abstractNumId w:val="41"/>
  </w:num>
  <w:num w:numId="37">
    <w:abstractNumId w:val="26"/>
  </w:num>
  <w:num w:numId="38">
    <w:abstractNumId w:val="24"/>
  </w:num>
  <w:num w:numId="39">
    <w:abstractNumId w:val="23"/>
  </w:num>
  <w:num w:numId="40">
    <w:abstractNumId w:val="10"/>
  </w:num>
  <w:num w:numId="41">
    <w:abstractNumId w:val="28"/>
    <w:lvlOverride w:ilvl="0">
      <w:lvl w:ilvl="0">
        <w:start w:val="1"/>
        <w:numFmt w:val="decimal"/>
        <w:lvlText w:val="%1)"/>
        <w:lvlJc w:val="left"/>
        <w:pPr>
          <w:ind w:left="720" w:hanging="360"/>
        </w:pPr>
        <w:rPr>
          <w:rFonts w:ascii="Garamond" w:hAnsi="Garamond" w:cs="Times New Roman" w:hint="default"/>
          <w:sz w:val="24"/>
        </w:rPr>
      </w:lvl>
    </w:lvlOverride>
    <w:lvlOverride w:ilvl="1">
      <w:lvl w:ilvl="1">
        <w:start w:val="1"/>
        <w:numFmt w:val="lowerLetter"/>
        <w:lvlText w:val="%2."/>
        <w:lvlJc w:val="left"/>
        <w:pPr>
          <w:ind w:left="1440" w:hanging="360"/>
        </w:pPr>
        <w:rPr>
          <w:rFonts w:cs="Times New Roman" w:hint="default"/>
        </w:rPr>
      </w:lvl>
    </w:lvlOverride>
    <w:lvlOverride w:ilvl="2">
      <w:lvl w:ilvl="2">
        <w:start w:val="1"/>
        <w:numFmt w:val="lowerRoman"/>
        <w:lvlText w:val="%3."/>
        <w:lvlJc w:val="right"/>
        <w:pPr>
          <w:ind w:left="2160" w:hanging="180"/>
        </w:pPr>
        <w:rPr>
          <w:rFonts w:cs="Times New Roman" w:hint="default"/>
        </w:rPr>
      </w:lvl>
    </w:lvlOverride>
    <w:lvlOverride w:ilvl="3">
      <w:lvl w:ilvl="3">
        <w:start w:val="1"/>
        <w:numFmt w:val="decimal"/>
        <w:lvlText w:val="%4."/>
        <w:lvlJc w:val="left"/>
        <w:pPr>
          <w:ind w:left="2880" w:hanging="360"/>
        </w:pPr>
        <w:rPr>
          <w:rFonts w:cs="Times New Roman" w:hint="default"/>
        </w:rPr>
      </w:lvl>
    </w:lvlOverride>
    <w:lvlOverride w:ilvl="4">
      <w:lvl w:ilvl="4">
        <w:start w:val="1"/>
        <w:numFmt w:val="lowerLetter"/>
        <w:lvlText w:val="%5."/>
        <w:lvlJc w:val="left"/>
        <w:pPr>
          <w:ind w:left="3600" w:hanging="360"/>
        </w:pPr>
        <w:rPr>
          <w:rFonts w:cs="Times New Roman" w:hint="default"/>
        </w:rPr>
      </w:lvl>
    </w:lvlOverride>
    <w:lvlOverride w:ilvl="5">
      <w:lvl w:ilvl="5">
        <w:start w:val="1"/>
        <w:numFmt w:val="lowerRoman"/>
        <w:lvlText w:val="%6."/>
        <w:lvlJc w:val="right"/>
        <w:pPr>
          <w:ind w:left="4320" w:hanging="180"/>
        </w:pPr>
        <w:rPr>
          <w:rFonts w:cs="Times New Roman" w:hint="default"/>
        </w:rPr>
      </w:lvl>
    </w:lvlOverride>
    <w:lvlOverride w:ilvl="6">
      <w:lvl w:ilvl="6">
        <w:start w:val="1"/>
        <w:numFmt w:val="decimal"/>
        <w:lvlText w:val="%7."/>
        <w:lvlJc w:val="left"/>
        <w:pPr>
          <w:ind w:left="5040" w:hanging="360"/>
        </w:pPr>
        <w:rPr>
          <w:rFonts w:cs="Times New Roman" w:hint="default"/>
        </w:rPr>
      </w:lvl>
    </w:lvlOverride>
    <w:lvlOverride w:ilvl="7">
      <w:lvl w:ilvl="7">
        <w:start w:val="1"/>
        <w:numFmt w:val="lowerLetter"/>
        <w:lvlText w:val="%8."/>
        <w:lvlJc w:val="left"/>
        <w:pPr>
          <w:ind w:left="5760" w:hanging="360"/>
        </w:pPr>
        <w:rPr>
          <w:rFonts w:cs="Times New Roman" w:hint="default"/>
        </w:rPr>
      </w:lvl>
    </w:lvlOverride>
    <w:lvlOverride w:ilvl="8">
      <w:lvl w:ilvl="8">
        <w:start w:val="1"/>
        <w:numFmt w:val="lowerRoman"/>
        <w:lvlText w:val="%9."/>
        <w:lvlJc w:val="right"/>
        <w:pPr>
          <w:ind w:left="6480" w:hanging="180"/>
        </w:pPr>
        <w:rPr>
          <w:rFonts w:cs="Times New Roman" w:hint="default"/>
        </w:rPr>
      </w:lvl>
    </w:lvlOverride>
  </w:num>
  <w:num w:numId="42">
    <w:abstractNumId w:val="3"/>
  </w:num>
  <w:num w:numId="43">
    <w:abstractNumId w:val="2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383B"/>
    <w:rsid w:val="00003A11"/>
    <w:rsid w:val="00007262"/>
    <w:rsid w:val="00007B11"/>
    <w:rsid w:val="00017640"/>
    <w:rsid w:val="00022553"/>
    <w:rsid w:val="000241B3"/>
    <w:rsid w:val="00030BDA"/>
    <w:rsid w:val="00031F4F"/>
    <w:rsid w:val="00032D88"/>
    <w:rsid w:val="00034745"/>
    <w:rsid w:val="00042732"/>
    <w:rsid w:val="000429AB"/>
    <w:rsid w:val="000432AE"/>
    <w:rsid w:val="000448DD"/>
    <w:rsid w:val="00055174"/>
    <w:rsid w:val="000756F7"/>
    <w:rsid w:val="000867BF"/>
    <w:rsid w:val="000A01F7"/>
    <w:rsid w:val="000A466F"/>
    <w:rsid w:val="000A6534"/>
    <w:rsid w:val="000A7F95"/>
    <w:rsid w:val="000B208E"/>
    <w:rsid w:val="000B3510"/>
    <w:rsid w:val="000C0476"/>
    <w:rsid w:val="000C3789"/>
    <w:rsid w:val="000C7D54"/>
    <w:rsid w:val="000D2B01"/>
    <w:rsid w:val="000D5EFE"/>
    <w:rsid w:val="000E7A90"/>
    <w:rsid w:val="00105C2F"/>
    <w:rsid w:val="00105E8D"/>
    <w:rsid w:val="00113E05"/>
    <w:rsid w:val="00114B6D"/>
    <w:rsid w:val="00116B17"/>
    <w:rsid w:val="00117693"/>
    <w:rsid w:val="00123BBD"/>
    <w:rsid w:val="00131E9B"/>
    <w:rsid w:val="0013240D"/>
    <w:rsid w:val="00137CE6"/>
    <w:rsid w:val="0014302D"/>
    <w:rsid w:val="00152830"/>
    <w:rsid w:val="001644DF"/>
    <w:rsid w:val="00167E59"/>
    <w:rsid w:val="00172D23"/>
    <w:rsid w:val="00177B70"/>
    <w:rsid w:val="00180CF7"/>
    <w:rsid w:val="00182694"/>
    <w:rsid w:val="001A1B66"/>
    <w:rsid w:val="001B1881"/>
    <w:rsid w:val="001B330C"/>
    <w:rsid w:val="001B33ED"/>
    <w:rsid w:val="001B4C5E"/>
    <w:rsid w:val="001B4E85"/>
    <w:rsid w:val="001B5AE3"/>
    <w:rsid w:val="001D2B82"/>
    <w:rsid w:val="001D4B4C"/>
    <w:rsid w:val="001E35C5"/>
    <w:rsid w:val="001E7464"/>
    <w:rsid w:val="001F1F68"/>
    <w:rsid w:val="001F4AE3"/>
    <w:rsid w:val="001F4D68"/>
    <w:rsid w:val="0020213A"/>
    <w:rsid w:val="00207D5B"/>
    <w:rsid w:val="00214397"/>
    <w:rsid w:val="002221F5"/>
    <w:rsid w:val="00222ED2"/>
    <w:rsid w:val="00241BF1"/>
    <w:rsid w:val="00243287"/>
    <w:rsid w:val="00243BD4"/>
    <w:rsid w:val="00265CA2"/>
    <w:rsid w:val="00270856"/>
    <w:rsid w:val="00271532"/>
    <w:rsid w:val="002727AB"/>
    <w:rsid w:val="00274AD4"/>
    <w:rsid w:val="00275BA7"/>
    <w:rsid w:val="00280D45"/>
    <w:rsid w:val="00285BAC"/>
    <w:rsid w:val="00285C3C"/>
    <w:rsid w:val="00286C27"/>
    <w:rsid w:val="002A0A77"/>
    <w:rsid w:val="002A256F"/>
    <w:rsid w:val="002B7983"/>
    <w:rsid w:val="002C1D5E"/>
    <w:rsid w:val="002D0A26"/>
    <w:rsid w:val="002D59C9"/>
    <w:rsid w:val="002D76F8"/>
    <w:rsid w:val="002E4BB6"/>
    <w:rsid w:val="002E5120"/>
    <w:rsid w:val="002E6D28"/>
    <w:rsid w:val="002F555E"/>
    <w:rsid w:val="003043D7"/>
    <w:rsid w:val="0031526B"/>
    <w:rsid w:val="003405F7"/>
    <w:rsid w:val="00345774"/>
    <w:rsid w:val="00347EE5"/>
    <w:rsid w:val="00355593"/>
    <w:rsid w:val="00362269"/>
    <w:rsid w:val="003657E4"/>
    <w:rsid w:val="0036706D"/>
    <w:rsid w:val="00370A37"/>
    <w:rsid w:val="00381F64"/>
    <w:rsid w:val="003845C6"/>
    <w:rsid w:val="00387B76"/>
    <w:rsid w:val="00396E12"/>
    <w:rsid w:val="003A219F"/>
    <w:rsid w:val="003C041D"/>
    <w:rsid w:val="003C4102"/>
    <w:rsid w:val="003C7659"/>
    <w:rsid w:val="003D012E"/>
    <w:rsid w:val="003D1E79"/>
    <w:rsid w:val="003E7832"/>
    <w:rsid w:val="00406B88"/>
    <w:rsid w:val="004117D3"/>
    <w:rsid w:val="00415E26"/>
    <w:rsid w:val="00415E38"/>
    <w:rsid w:val="0041677D"/>
    <w:rsid w:val="00420034"/>
    <w:rsid w:val="0042548D"/>
    <w:rsid w:val="00425566"/>
    <w:rsid w:val="004366E6"/>
    <w:rsid w:val="00436FEA"/>
    <w:rsid w:val="004505BD"/>
    <w:rsid w:val="00452689"/>
    <w:rsid w:val="00454B7B"/>
    <w:rsid w:val="004829EB"/>
    <w:rsid w:val="00482E3C"/>
    <w:rsid w:val="004844D5"/>
    <w:rsid w:val="00490669"/>
    <w:rsid w:val="004916AB"/>
    <w:rsid w:val="0049180B"/>
    <w:rsid w:val="004925A7"/>
    <w:rsid w:val="00493838"/>
    <w:rsid w:val="004A1D3F"/>
    <w:rsid w:val="004A45D7"/>
    <w:rsid w:val="004C2086"/>
    <w:rsid w:val="004D0831"/>
    <w:rsid w:val="004D4D24"/>
    <w:rsid w:val="004D509C"/>
    <w:rsid w:val="004D671B"/>
    <w:rsid w:val="004E6413"/>
    <w:rsid w:val="004F11D7"/>
    <w:rsid w:val="00501250"/>
    <w:rsid w:val="00504321"/>
    <w:rsid w:val="005069F5"/>
    <w:rsid w:val="00506D38"/>
    <w:rsid w:val="00506DFA"/>
    <w:rsid w:val="00513D36"/>
    <w:rsid w:val="00515A41"/>
    <w:rsid w:val="00520D77"/>
    <w:rsid w:val="00521E09"/>
    <w:rsid w:val="00525CDE"/>
    <w:rsid w:val="00526FF2"/>
    <w:rsid w:val="005329C5"/>
    <w:rsid w:val="005374A8"/>
    <w:rsid w:val="00537507"/>
    <w:rsid w:val="0055408C"/>
    <w:rsid w:val="00565B73"/>
    <w:rsid w:val="00583AF9"/>
    <w:rsid w:val="005871C5"/>
    <w:rsid w:val="00590489"/>
    <w:rsid w:val="005960BA"/>
    <w:rsid w:val="005A4942"/>
    <w:rsid w:val="005A4A12"/>
    <w:rsid w:val="005A4DC5"/>
    <w:rsid w:val="005B045A"/>
    <w:rsid w:val="005B0DD9"/>
    <w:rsid w:val="005B5310"/>
    <w:rsid w:val="005B6B89"/>
    <w:rsid w:val="005B7500"/>
    <w:rsid w:val="005C13F0"/>
    <w:rsid w:val="005C7708"/>
    <w:rsid w:val="005F07A2"/>
    <w:rsid w:val="005F25F7"/>
    <w:rsid w:val="00601DE9"/>
    <w:rsid w:val="0060306F"/>
    <w:rsid w:val="0060525F"/>
    <w:rsid w:val="00606F31"/>
    <w:rsid w:val="00611071"/>
    <w:rsid w:val="00611818"/>
    <w:rsid w:val="00612A04"/>
    <w:rsid w:val="00614365"/>
    <w:rsid w:val="00620471"/>
    <w:rsid w:val="00620655"/>
    <w:rsid w:val="0062249D"/>
    <w:rsid w:val="006228BA"/>
    <w:rsid w:val="0062318D"/>
    <w:rsid w:val="006317F0"/>
    <w:rsid w:val="00640243"/>
    <w:rsid w:val="00646A6C"/>
    <w:rsid w:val="00651E3F"/>
    <w:rsid w:val="00656474"/>
    <w:rsid w:val="006571AB"/>
    <w:rsid w:val="00663006"/>
    <w:rsid w:val="00663C19"/>
    <w:rsid w:val="00666F41"/>
    <w:rsid w:val="00682D6E"/>
    <w:rsid w:val="00691C39"/>
    <w:rsid w:val="006A2AD5"/>
    <w:rsid w:val="006B058B"/>
    <w:rsid w:val="006B1F54"/>
    <w:rsid w:val="006B4B0E"/>
    <w:rsid w:val="006C2C5C"/>
    <w:rsid w:val="006E1FD3"/>
    <w:rsid w:val="006E32D6"/>
    <w:rsid w:val="006E3A64"/>
    <w:rsid w:val="006E43C8"/>
    <w:rsid w:val="006F2793"/>
    <w:rsid w:val="00710114"/>
    <w:rsid w:val="007164E4"/>
    <w:rsid w:val="0073140E"/>
    <w:rsid w:val="00750399"/>
    <w:rsid w:val="00755AAD"/>
    <w:rsid w:val="0076571C"/>
    <w:rsid w:val="00774CB1"/>
    <w:rsid w:val="00774F86"/>
    <w:rsid w:val="0078321B"/>
    <w:rsid w:val="00783A6E"/>
    <w:rsid w:val="0078728E"/>
    <w:rsid w:val="0079233E"/>
    <w:rsid w:val="007B24D5"/>
    <w:rsid w:val="007D2322"/>
    <w:rsid w:val="007E494A"/>
    <w:rsid w:val="007E4E0B"/>
    <w:rsid w:val="007E584B"/>
    <w:rsid w:val="007E65ED"/>
    <w:rsid w:val="007F30B2"/>
    <w:rsid w:val="007F4EAC"/>
    <w:rsid w:val="007F5018"/>
    <w:rsid w:val="008040A9"/>
    <w:rsid w:val="0081442E"/>
    <w:rsid w:val="00824432"/>
    <w:rsid w:val="00833A69"/>
    <w:rsid w:val="00837405"/>
    <w:rsid w:val="008448A7"/>
    <w:rsid w:val="00847507"/>
    <w:rsid w:val="008476BC"/>
    <w:rsid w:val="00855745"/>
    <w:rsid w:val="008679A9"/>
    <w:rsid w:val="00871350"/>
    <w:rsid w:val="00874338"/>
    <w:rsid w:val="0089059B"/>
    <w:rsid w:val="00890D41"/>
    <w:rsid w:val="008959D2"/>
    <w:rsid w:val="008A3F31"/>
    <w:rsid w:val="008A5225"/>
    <w:rsid w:val="008B7610"/>
    <w:rsid w:val="008C073A"/>
    <w:rsid w:val="008C1CA1"/>
    <w:rsid w:val="008E3966"/>
    <w:rsid w:val="008E7BA0"/>
    <w:rsid w:val="008F156D"/>
    <w:rsid w:val="008F1DF6"/>
    <w:rsid w:val="00902696"/>
    <w:rsid w:val="00904DBD"/>
    <w:rsid w:val="00906C1A"/>
    <w:rsid w:val="0090706A"/>
    <w:rsid w:val="0090788C"/>
    <w:rsid w:val="00914DB2"/>
    <w:rsid w:val="00916E71"/>
    <w:rsid w:val="00936975"/>
    <w:rsid w:val="009402AF"/>
    <w:rsid w:val="00942E71"/>
    <w:rsid w:val="0094627A"/>
    <w:rsid w:val="0095042D"/>
    <w:rsid w:val="00951BFB"/>
    <w:rsid w:val="00954A8D"/>
    <w:rsid w:val="00963E64"/>
    <w:rsid w:val="0096685B"/>
    <w:rsid w:val="00966B22"/>
    <w:rsid w:val="009714A4"/>
    <w:rsid w:val="00983918"/>
    <w:rsid w:val="00994107"/>
    <w:rsid w:val="009973B1"/>
    <w:rsid w:val="009A43F3"/>
    <w:rsid w:val="009A79FC"/>
    <w:rsid w:val="009B3D52"/>
    <w:rsid w:val="009B52A4"/>
    <w:rsid w:val="009B7C44"/>
    <w:rsid w:val="009C66F2"/>
    <w:rsid w:val="009D1957"/>
    <w:rsid w:val="009D1E2B"/>
    <w:rsid w:val="009D4CF0"/>
    <w:rsid w:val="009E38EA"/>
    <w:rsid w:val="009E571A"/>
    <w:rsid w:val="009F01F0"/>
    <w:rsid w:val="009F090E"/>
    <w:rsid w:val="009F275A"/>
    <w:rsid w:val="009F3ABD"/>
    <w:rsid w:val="00A059CE"/>
    <w:rsid w:val="00A06B63"/>
    <w:rsid w:val="00A10E4D"/>
    <w:rsid w:val="00A2176F"/>
    <w:rsid w:val="00A332FE"/>
    <w:rsid w:val="00A33BA5"/>
    <w:rsid w:val="00A34782"/>
    <w:rsid w:val="00A467D3"/>
    <w:rsid w:val="00A52B6A"/>
    <w:rsid w:val="00A623A6"/>
    <w:rsid w:val="00A62A3A"/>
    <w:rsid w:val="00A6644D"/>
    <w:rsid w:val="00A95AF5"/>
    <w:rsid w:val="00A95B80"/>
    <w:rsid w:val="00AA6513"/>
    <w:rsid w:val="00AA7485"/>
    <w:rsid w:val="00AA769A"/>
    <w:rsid w:val="00AB6F3F"/>
    <w:rsid w:val="00AC1515"/>
    <w:rsid w:val="00AC4438"/>
    <w:rsid w:val="00AD048F"/>
    <w:rsid w:val="00AD0F4C"/>
    <w:rsid w:val="00AD30EC"/>
    <w:rsid w:val="00AD6588"/>
    <w:rsid w:val="00AE63F9"/>
    <w:rsid w:val="00B00334"/>
    <w:rsid w:val="00B11888"/>
    <w:rsid w:val="00B15AD6"/>
    <w:rsid w:val="00B17B93"/>
    <w:rsid w:val="00B26B2D"/>
    <w:rsid w:val="00B2793D"/>
    <w:rsid w:val="00B2794D"/>
    <w:rsid w:val="00B34A3D"/>
    <w:rsid w:val="00B35EC8"/>
    <w:rsid w:val="00B43DAC"/>
    <w:rsid w:val="00B50E0E"/>
    <w:rsid w:val="00B53B05"/>
    <w:rsid w:val="00B54245"/>
    <w:rsid w:val="00B560D7"/>
    <w:rsid w:val="00B6521A"/>
    <w:rsid w:val="00B744C0"/>
    <w:rsid w:val="00B7627F"/>
    <w:rsid w:val="00B7732A"/>
    <w:rsid w:val="00B84C08"/>
    <w:rsid w:val="00B9028C"/>
    <w:rsid w:val="00B96CD7"/>
    <w:rsid w:val="00BA2419"/>
    <w:rsid w:val="00BA2841"/>
    <w:rsid w:val="00BB0241"/>
    <w:rsid w:val="00BB1C55"/>
    <w:rsid w:val="00BB3E89"/>
    <w:rsid w:val="00BB5F99"/>
    <w:rsid w:val="00BB7EB1"/>
    <w:rsid w:val="00BE33BC"/>
    <w:rsid w:val="00BE60AE"/>
    <w:rsid w:val="00BF5B5D"/>
    <w:rsid w:val="00C11C04"/>
    <w:rsid w:val="00C1237E"/>
    <w:rsid w:val="00C1283A"/>
    <w:rsid w:val="00C2091F"/>
    <w:rsid w:val="00C23AD5"/>
    <w:rsid w:val="00C25719"/>
    <w:rsid w:val="00C30CAA"/>
    <w:rsid w:val="00C312BC"/>
    <w:rsid w:val="00C34A84"/>
    <w:rsid w:val="00C40F26"/>
    <w:rsid w:val="00C45D92"/>
    <w:rsid w:val="00C55B99"/>
    <w:rsid w:val="00C56154"/>
    <w:rsid w:val="00C6790A"/>
    <w:rsid w:val="00C773DB"/>
    <w:rsid w:val="00C95707"/>
    <w:rsid w:val="00C9630B"/>
    <w:rsid w:val="00CA3B3C"/>
    <w:rsid w:val="00CA4CEE"/>
    <w:rsid w:val="00CB3A93"/>
    <w:rsid w:val="00CB4330"/>
    <w:rsid w:val="00CB66A9"/>
    <w:rsid w:val="00CC0F47"/>
    <w:rsid w:val="00CC2363"/>
    <w:rsid w:val="00CD0742"/>
    <w:rsid w:val="00CD3736"/>
    <w:rsid w:val="00CE5161"/>
    <w:rsid w:val="00CF10F7"/>
    <w:rsid w:val="00CF21C8"/>
    <w:rsid w:val="00CF4C6D"/>
    <w:rsid w:val="00D14365"/>
    <w:rsid w:val="00D16F08"/>
    <w:rsid w:val="00D25156"/>
    <w:rsid w:val="00D31E18"/>
    <w:rsid w:val="00D562DC"/>
    <w:rsid w:val="00D612C2"/>
    <w:rsid w:val="00D63EFA"/>
    <w:rsid w:val="00D761FA"/>
    <w:rsid w:val="00D826EE"/>
    <w:rsid w:val="00D87342"/>
    <w:rsid w:val="00D93ED5"/>
    <w:rsid w:val="00D96FC4"/>
    <w:rsid w:val="00DA2A21"/>
    <w:rsid w:val="00DA7671"/>
    <w:rsid w:val="00DB23B8"/>
    <w:rsid w:val="00DB3EEE"/>
    <w:rsid w:val="00DB5B3E"/>
    <w:rsid w:val="00DD281C"/>
    <w:rsid w:val="00DE06DD"/>
    <w:rsid w:val="00DE16E1"/>
    <w:rsid w:val="00DE4B39"/>
    <w:rsid w:val="00DE562E"/>
    <w:rsid w:val="00DE79A1"/>
    <w:rsid w:val="00DF1ACC"/>
    <w:rsid w:val="00DF4961"/>
    <w:rsid w:val="00E030B7"/>
    <w:rsid w:val="00E264B2"/>
    <w:rsid w:val="00E30460"/>
    <w:rsid w:val="00E32A82"/>
    <w:rsid w:val="00E35EF9"/>
    <w:rsid w:val="00E724AB"/>
    <w:rsid w:val="00E824A8"/>
    <w:rsid w:val="00E84DF0"/>
    <w:rsid w:val="00EA1752"/>
    <w:rsid w:val="00EC05E6"/>
    <w:rsid w:val="00EC0897"/>
    <w:rsid w:val="00EC1EE6"/>
    <w:rsid w:val="00EC3764"/>
    <w:rsid w:val="00EC46E3"/>
    <w:rsid w:val="00EC5A12"/>
    <w:rsid w:val="00EE5CDF"/>
    <w:rsid w:val="00EF40E6"/>
    <w:rsid w:val="00EF5A35"/>
    <w:rsid w:val="00F05DC6"/>
    <w:rsid w:val="00F16CD2"/>
    <w:rsid w:val="00F2264E"/>
    <w:rsid w:val="00F25D3B"/>
    <w:rsid w:val="00F449A3"/>
    <w:rsid w:val="00F557F0"/>
    <w:rsid w:val="00F57256"/>
    <w:rsid w:val="00F76507"/>
    <w:rsid w:val="00F76F86"/>
    <w:rsid w:val="00F772DB"/>
    <w:rsid w:val="00F85947"/>
    <w:rsid w:val="00F9413A"/>
    <w:rsid w:val="00FA1EC9"/>
    <w:rsid w:val="00FB016E"/>
    <w:rsid w:val="00FB7178"/>
    <w:rsid w:val="00FC3906"/>
    <w:rsid w:val="00FD35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16C80D87-E284-4C1E-9A09-C3A845BFB886}"/>
</file>

<file path=customXml/itemProps2.xml><?xml version="1.0" encoding="utf-8"?>
<ds:datastoreItem xmlns:ds="http://schemas.openxmlformats.org/officeDocument/2006/customXml" ds:itemID="{128CA41F-582B-4810-BB40-553D60A6F018}">
  <ds:schemaRefs>
    <ds:schemaRef ds:uri="http://schemas.microsoft.com/sharepoint/v3/contenttype/forms"/>
  </ds:schemaRefs>
</ds:datastoreItem>
</file>

<file path=customXml/itemProps3.xml><?xml version="1.0" encoding="utf-8"?>
<ds:datastoreItem xmlns:ds="http://schemas.openxmlformats.org/officeDocument/2006/customXml" ds:itemID="{91F1B4BE-C04D-43F8-A6FF-A1F823B5A113}">
  <ds:schemaRefs>
    <ds:schemaRef ds:uri="http://schemas.openxmlformats.org/officeDocument/2006/bibliography"/>
  </ds:schemaRefs>
</ds:datastoreItem>
</file>

<file path=customXml/itemProps4.xml><?xml version="1.0" encoding="utf-8"?>
<ds:datastoreItem xmlns:ds="http://schemas.openxmlformats.org/officeDocument/2006/customXml" ds:itemID="{88EFC458-0373-4171-9548-A47DEADF945A}"/>
</file>

<file path=docProps/app.xml><?xml version="1.0" encoding="utf-8"?>
<Properties xmlns="http://schemas.openxmlformats.org/officeDocument/2006/extended-properties" xmlns:vt="http://schemas.openxmlformats.org/officeDocument/2006/docPropsVTypes">
  <Template>Normal</Template>
  <TotalTime>62</TotalTime>
  <Pages>1</Pages>
  <Words>3340</Words>
  <Characters>20040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60</cp:revision>
  <cp:lastPrinted>2024-09-23T05:19:00Z</cp:lastPrinted>
  <dcterms:created xsi:type="dcterms:W3CDTF">2023-10-16T08:02:00Z</dcterms:created>
  <dcterms:modified xsi:type="dcterms:W3CDTF">2026-09-16T09:08:00Z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