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1DECB" w14:textId="1A25C21A" w:rsidR="00F77117" w:rsidRDefault="00F77117" w:rsidP="00C8501D">
      <w:pPr>
        <w:pStyle w:val="Tekstpodstawowy"/>
        <w:tabs>
          <w:tab w:val="left" w:pos="4647"/>
        </w:tabs>
        <w:spacing w:before="100" w:line="276" w:lineRule="auto"/>
        <w:ind w:left="1136" w:right="1268"/>
        <w:jc w:val="right"/>
        <w:rPr>
          <w:rFonts w:ascii="Arial Narrow" w:hAnsi="Arial Narrow" w:cs="Arial"/>
          <w:b/>
          <w:sz w:val="24"/>
          <w:szCs w:val="24"/>
          <w:lang w:val="pl-PL"/>
        </w:rPr>
      </w:pPr>
      <w:bookmarkStart w:id="0" w:name="_GoBack"/>
      <w:bookmarkEnd w:id="0"/>
      <w:r w:rsidRPr="00F77117">
        <w:rPr>
          <w:rFonts w:ascii="Arial Narrow" w:hAnsi="Arial Narrow" w:cs="Arial"/>
          <w:b/>
          <w:sz w:val="24"/>
          <w:szCs w:val="24"/>
          <w:lang w:val="pl-PL"/>
        </w:rPr>
        <w:t>Nr sprawy: ADM.26.1.2019</w:t>
      </w:r>
    </w:p>
    <w:p w14:paraId="5D434D04" w14:textId="59A8CA33" w:rsidR="00661264" w:rsidRDefault="00F77117" w:rsidP="00F77117">
      <w:pPr>
        <w:pStyle w:val="Tekstpodstawowy"/>
        <w:tabs>
          <w:tab w:val="left" w:pos="4647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C8501D">
        <w:rPr>
          <w:rFonts w:ascii="Arial Narrow" w:hAnsi="Arial Narrow" w:cs="Arial"/>
          <w:b/>
          <w:sz w:val="24"/>
          <w:szCs w:val="24"/>
          <w:lang w:val="pl-PL"/>
        </w:rPr>
        <w:t>Tom I</w:t>
      </w:r>
      <w:r>
        <w:rPr>
          <w:rFonts w:ascii="Arial Narrow" w:hAnsi="Arial Narrow" w:cs="Arial"/>
          <w:b/>
          <w:sz w:val="24"/>
          <w:szCs w:val="24"/>
          <w:lang w:val="pl-PL"/>
        </w:rPr>
        <w:t xml:space="preserve">I </w:t>
      </w:r>
      <w:r w:rsidRPr="00C8501D">
        <w:rPr>
          <w:rFonts w:ascii="Arial Narrow" w:hAnsi="Arial Narrow" w:cs="Arial"/>
          <w:b/>
          <w:sz w:val="24"/>
          <w:szCs w:val="24"/>
          <w:lang w:val="pl-PL"/>
        </w:rPr>
        <w:t>WARUNKI UMOWY</w:t>
      </w:r>
    </w:p>
    <w:p w14:paraId="0746E945" w14:textId="77777777" w:rsidR="00F77117" w:rsidRPr="00C8501D" w:rsidRDefault="00F77117" w:rsidP="00C8501D">
      <w:pPr>
        <w:pStyle w:val="Tekstpodstawowy"/>
        <w:tabs>
          <w:tab w:val="left" w:pos="4647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</w:p>
    <w:p w14:paraId="79EE80F8" w14:textId="77777777" w:rsidR="00661264" w:rsidRPr="0088064C" w:rsidRDefault="00661264" w:rsidP="007864AC">
      <w:pPr>
        <w:pStyle w:val="Tekstpodstawowy"/>
        <w:tabs>
          <w:tab w:val="left" w:pos="1136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88064C">
        <w:rPr>
          <w:rFonts w:ascii="Arial Narrow" w:hAnsi="Arial Narrow" w:cs="Arial"/>
          <w:b/>
          <w:sz w:val="24"/>
          <w:szCs w:val="24"/>
          <w:lang w:val="pl-PL"/>
        </w:rPr>
        <w:t>UMOWA nr …./2019</w:t>
      </w:r>
    </w:p>
    <w:p w14:paraId="4DD6A739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 w:right="1410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zawarta w dniu …………..……… 2019 roku w Warszawie pomiędzy Akademią Teatralną im. Aleksandra Zelwerowicza z siedzibą w Warszawie przy ulicy Miodowa 22/24, 00-246 Warszawa, reprezentowaną przez:</w:t>
      </w:r>
    </w:p>
    <w:p w14:paraId="3EDA1CBC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b/>
          <w:sz w:val="24"/>
          <w:szCs w:val="24"/>
          <w:lang w:val="pl-PL"/>
        </w:rPr>
      </w:pPr>
      <w:r w:rsidRPr="0088064C">
        <w:rPr>
          <w:rFonts w:ascii="Arial Narrow" w:hAnsi="Arial Narrow" w:cs="Arial"/>
          <w:b/>
          <w:sz w:val="24"/>
          <w:szCs w:val="24"/>
          <w:lang w:val="pl-PL"/>
        </w:rPr>
        <w:t>Rektora – prof. dr hab. Wojciecha Malajkata</w:t>
      </w:r>
    </w:p>
    <w:p w14:paraId="508D28C5" w14:textId="57FFCA92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b/>
          <w:sz w:val="24"/>
          <w:szCs w:val="24"/>
          <w:lang w:val="pl-PL"/>
        </w:rPr>
        <w:t xml:space="preserve">przy </w:t>
      </w:r>
      <w:r w:rsidR="0088064C">
        <w:rPr>
          <w:rFonts w:ascii="Arial Narrow" w:hAnsi="Arial Narrow" w:cs="Arial"/>
          <w:b/>
          <w:sz w:val="24"/>
          <w:szCs w:val="24"/>
          <w:lang w:val="pl-PL"/>
        </w:rPr>
        <w:t xml:space="preserve">finansowej akceptacji Kwestor p. </w:t>
      </w:r>
      <w:r w:rsidRPr="0088064C">
        <w:rPr>
          <w:rFonts w:ascii="Arial Narrow" w:hAnsi="Arial Narrow" w:cs="Arial"/>
          <w:b/>
          <w:sz w:val="24"/>
          <w:szCs w:val="24"/>
          <w:lang w:val="pl-PL"/>
        </w:rPr>
        <w:t>Beaty Turalskiej</w:t>
      </w:r>
      <w:r w:rsidRPr="0088064C">
        <w:rPr>
          <w:rFonts w:ascii="Arial Narrow" w:hAnsi="Arial Narrow" w:cs="Arial"/>
          <w:sz w:val="24"/>
          <w:szCs w:val="24"/>
          <w:lang w:val="pl-PL"/>
        </w:rPr>
        <w:t>.</w:t>
      </w:r>
    </w:p>
    <w:p w14:paraId="5261EA8D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zwanym dalej Zamawiającym,</w:t>
      </w:r>
    </w:p>
    <w:p w14:paraId="11700D06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12B064F1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a: ………………………………</w:t>
      </w:r>
      <w:r w:rsidRPr="0088064C">
        <w:rPr>
          <w:rFonts w:ascii="Arial Narrow" w:hAnsi="Arial Narrow" w:cs="Arial"/>
          <w:sz w:val="24"/>
          <w:szCs w:val="24"/>
          <w:lang w:val="pl-PL"/>
        </w:rPr>
        <w:br/>
        <w:t>z siedzibą w ………………………….</w:t>
      </w:r>
    </w:p>
    <w:p w14:paraId="141D2927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reprezentowanym przez: …………………….,</w:t>
      </w:r>
    </w:p>
    <w:p w14:paraId="3DC0681A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zwanym dalej Wykonawcą.</w:t>
      </w:r>
    </w:p>
    <w:p w14:paraId="19668A5C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0DD6A7E4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 w:right="1410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Stosownie do dokonanego przez Zamawiającego na podstawie ustawy z dnia 29 stycznia 2004 r. Prawo zamówień publicznych (Dz. U. z 2018 r. poz. 1986 z późn. zm.) zwanej dalej ustawą, w trybie przetargu nieograniczonego wyboru oferty Wykonawcy, strony zawarły umowę o następującej treści:</w:t>
      </w:r>
    </w:p>
    <w:p w14:paraId="7EF39FB4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6342C056" w14:textId="77777777" w:rsidR="00661264" w:rsidRPr="0088064C" w:rsidRDefault="00661264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2D99E81" w14:textId="77777777" w:rsidR="00661264" w:rsidRPr="0088064C" w:rsidRDefault="00661264" w:rsidP="007864AC">
      <w:pPr>
        <w:pStyle w:val="Nagwek1"/>
        <w:spacing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</w:t>
      </w:r>
    </w:p>
    <w:p w14:paraId="41A2669F" w14:textId="2E94AC77" w:rsidR="00661264" w:rsidRDefault="00661264" w:rsidP="007864AC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powierza, a Wykonawca przyjmuje do wykonania zadanie pt. </w:t>
      </w:r>
      <w:r w:rsidRPr="0088064C">
        <w:rPr>
          <w:rFonts w:ascii="Arial Narrow" w:hAnsi="Arial Narrow" w:cs="Arial"/>
          <w:b/>
          <w:lang w:val="pl-PL"/>
        </w:rPr>
        <w:t xml:space="preserve">„Remont  wybranych pomieszczeń dydaktycznych i sanitarnych w budynku Akademii  Teatralnej  im. A. Zelwerowicza  w  Warszawie”.  </w:t>
      </w:r>
    </w:p>
    <w:p w14:paraId="0E47BE9A" w14:textId="77777777" w:rsidR="00661264" w:rsidRPr="007864AC" w:rsidRDefault="00661264" w:rsidP="007864AC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Wykonawca zobowiązuje się do oddania w/w obiektu budowlanego wykonanego zgodnie z dokumentacją przetargową i zasadami wiedzy</w:t>
      </w:r>
      <w:r w:rsidRPr="007864AC">
        <w:rPr>
          <w:rFonts w:ascii="Arial Narrow" w:hAnsi="Arial Narrow" w:cs="Arial"/>
          <w:spacing w:val="-7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technicznej.</w:t>
      </w:r>
    </w:p>
    <w:p w14:paraId="7167CF71" w14:textId="77777777" w:rsidR="00661264" w:rsidRPr="0088064C" w:rsidRDefault="00661264" w:rsidP="007864AC">
      <w:pPr>
        <w:pStyle w:val="Akapitzlist"/>
        <w:widowControl w:val="0"/>
        <w:numPr>
          <w:ilvl w:val="0"/>
          <w:numId w:val="1"/>
        </w:numPr>
        <w:tabs>
          <w:tab w:val="left" w:pos="1562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bookmarkStart w:id="1" w:name="_Hlk7904464"/>
      <w:r w:rsidRPr="0088064C">
        <w:rPr>
          <w:rFonts w:ascii="Arial Narrow" w:hAnsi="Arial Narrow" w:cs="Arial"/>
          <w:lang w:val="pl-PL"/>
        </w:rPr>
        <w:t>Zakres i sposób wykonania robót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określają:</w:t>
      </w:r>
    </w:p>
    <w:p w14:paraId="368E166A" w14:textId="77777777" w:rsidR="00661264" w:rsidRPr="0088064C" w:rsidRDefault="00661264" w:rsidP="007864AC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spacing w:before="1"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Specyfikacja </w:t>
      </w:r>
      <w:r w:rsidRPr="0088064C">
        <w:rPr>
          <w:rFonts w:ascii="Arial Narrow" w:hAnsi="Arial Narrow" w:cs="Arial"/>
          <w:spacing w:val="-3"/>
          <w:lang w:val="pl-PL"/>
        </w:rPr>
        <w:t xml:space="preserve">Techniczna </w:t>
      </w:r>
      <w:r w:rsidRPr="0088064C">
        <w:rPr>
          <w:rFonts w:ascii="Arial Narrow" w:hAnsi="Arial Narrow" w:cs="Arial"/>
          <w:lang w:val="pl-PL"/>
        </w:rPr>
        <w:t>Wykonania i Odbioru Robót Budowlanych (zwana dalej STWiORB), stanowiąca załącznik nr</w:t>
      </w:r>
      <w:r w:rsidRPr="0088064C">
        <w:rPr>
          <w:rFonts w:ascii="Arial Narrow" w:hAnsi="Arial Narrow" w:cs="Arial"/>
          <w:spacing w:val="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1,</w:t>
      </w:r>
    </w:p>
    <w:p w14:paraId="03FEBDCC" w14:textId="77777777" w:rsidR="00661264" w:rsidRPr="0088064C" w:rsidRDefault="00661264" w:rsidP="007864AC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Opis przedmiotu zamówienia załącznik nr 2,</w:t>
      </w:r>
    </w:p>
    <w:p w14:paraId="5EC3F40E" w14:textId="77777777" w:rsidR="00661264" w:rsidRPr="0088064C" w:rsidRDefault="00661264" w:rsidP="007864AC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spacing w:line="276" w:lineRule="auto"/>
        <w:ind w:right="157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Oferta Wykonawcy wraz  z  kompletem  dokumentów  złożonych  w  postępowaniu o udzielenie zamówienia publicznego, stanowiąca załącznik nr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3.</w:t>
      </w:r>
    </w:p>
    <w:bookmarkEnd w:id="1"/>
    <w:p w14:paraId="1E7698BA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6CDD0AA" w14:textId="77777777" w:rsidR="00661264" w:rsidRPr="0088064C" w:rsidRDefault="00661264" w:rsidP="007864AC">
      <w:pPr>
        <w:pStyle w:val="Nagwek1"/>
        <w:spacing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2</w:t>
      </w:r>
    </w:p>
    <w:p w14:paraId="60CAF355" w14:textId="0F4B3659" w:rsidR="00661264" w:rsidRDefault="00661264" w:rsidP="007864AC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bookmarkStart w:id="2" w:name="_Hlk7906720"/>
      <w:r w:rsidRPr="0088064C">
        <w:rPr>
          <w:rFonts w:ascii="Arial Narrow" w:hAnsi="Arial Narrow" w:cs="Arial"/>
          <w:lang w:val="pl-PL"/>
        </w:rPr>
        <w:t>Przedmiot Umowy wykonany zostanie z materiałów dostarczonych przez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Wykonawcę.</w:t>
      </w:r>
    </w:p>
    <w:p w14:paraId="64E5DB18" w14:textId="77777777" w:rsidR="00661264" w:rsidRPr="007864AC" w:rsidRDefault="00661264" w:rsidP="007864AC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Materiały, o których mowa w ust. 1, powinny odpowiadać co do jakości wymaganiom określonym ustawą  z  dnia  16  kwietnia  2004  </w:t>
      </w:r>
      <w:r w:rsidRPr="007864AC">
        <w:rPr>
          <w:rFonts w:ascii="Arial Narrow" w:hAnsi="Arial Narrow" w:cs="Arial"/>
          <w:spacing w:val="-7"/>
          <w:lang w:val="pl-PL"/>
        </w:rPr>
        <w:t xml:space="preserve">r.  </w:t>
      </w:r>
      <w:r w:rsidRPr="007864AC">
        <w:rPr>
          <w:rFonts w:ascii="Arial Narrow" w:hAnsi="Arial Narrow" w:cs="Arial"/>
          <w:lang w:val="pl-PL"/>
        </w:rPr>
        <w:t xml:space="preserve">o  wyrobach  budowlanych  (tekst jedn. Dz.  U. z 2019 </w:t>
      </w:r>
      <w:r w:rsidRPr="007864AC">
        <w:rPr>
          <w:rFonts w:ascii="Arial Narrow" w:hAnsi="Arial Narrow" w:cs="Arial"/>
          <w:spacing w:val="-12"/>
          <w:lang w:val="pl-PL"/>
        </w:rPr>
        <w:t xml:space="preserve">r., </w:t>
      </w:r>
      <w:r w:rsidRPr="007864AC">
        <w:rPr>
          <w:rFonts w:ascii="Arial Narrow" w:hAnsi="Arial Narrow" w:cs="Arial"/>
          <w:lang w:val="pl-PL"/>
        </w:rPr>
        <w:t>poz. 266 ze zmianami) oraz wymaganiom określonym w</w:t>
      </w:r>
      <w:r w:rsidRPr="007864AC">
        <w:rPr>
          <w:rFonts w:ascii="Arial Narrow" w:hAnsi="Arial Narrow" w:cs="Arial"/>
          <w:spacing w:val="-15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STWiORB.</w:t>
      </w:r>
    </w:p>
    <w:p w14:paraId="6113120A" w14:textId="38B85EBC" w:rsidR="00661264" w:rsidRPr="0088064C" w:rsidRDefault="00661264" w:rsidP="007864AC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spacing w:line="276" w:lineRule="auto"/>
        <w:ind w:right="139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będzie przeprowadzać pomiary i badania materiałów oraz robót zgodnie z zasadami kontroli jakości materiałów i robót określonymi w STWiORB. Materiały pochodzące z rozbiórki stanowią własność Wykonawcy i będą wywiezione na jego koszt poza teren </w:t>
      </w:r>
      <w:r w:rsidR="0088064C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 xml:space="preserve">. Materiały te winny być usunięte poza teren budowy przy przestrzeganiu przepisów ustawy z dnia 14 grudnia 2012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 xml:space="preserve">o odpadach (tekst jedn. Dz. U. z 2019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>poz.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701 ze zm.).</w:t>
      </w:r>
    </w:p>
    <w:bookmarkEnd w:id="2"/>
    <w:p w14:paraId="33A8002C" w14:textId="0004C543" w:rsidR="00661264" w:rsidRDefault="00661264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2103D48" w14:textId="540BD7DC" w:rsidR="007864AC" w:rsidRDefault="007864AC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564FF6B" w14:textId="77777777" w:rsidR="007864AC" w:rsidRPr="0088064C" w:rsidRDefault="007864AC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F1B5919" w14:textId="77777777" w:rsidR="00661264" w:rsidRPr="0088064C" w:rsidRDefault="00661264" w:rsidP="007864AC">
      <w:pPr>
        <w:pStyle w:val="Nagwek1"/>
        <w:spacing w:before="100" w:line="276" w:lineRule="auto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3</w:t>
      </w:r>
    </w:p>
    <w:p w14:paraId="6735E800" w14:textId="1371A258" w:rsidR="00661264" w:rsidRPr="007864A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i/>
          <w:lang w:val="pl-PL"/>
        </w:rPr>
      </w:pPr>
      <w:r w:rsidRPr="0088064C">
        <w:rPr>
          <w:rFonts w:ascii="Arial Narrow" w:hAnsi="Arial Narrow" w:cs="Arial"/>
          <w:spacing w:val="-5"/>
          <w:lang w:val="pl-PL"/>
        </w:rPr>
        <w:t xml:space="preserve">Termin </w:t>
      </w:r>
      <w:r w:rsidRPr="0088064C">
        <w:rPr>
          <w:rFonts w:ascii="Arial Narrow" w:hAnsi="Arial Narrow" w:cs="Arial"/>
          <w:lang w:val="pl-PL"/>
        </w:rPr>
        <w:t xml:space="preserve">przekazania </w:t>
      </w:r>
      <w:r w:rsidR="004C62FF">
        <w:rPr>
          <w:rFonts w:ascii="Arial Narrow" w:hAnsi="Arial Narrow" w:cs="Arial"/>
          <w:lang w:val="pl-PL"/>
        </w:rPr>
        <w:t>terenu</w:t>
      </w:r>
      <w:r w:rsidR="001E726E" w:rsidRPr="0088064C">
        <w:rPr>
          <w:rFonts w:ascii="Arial Narrow" w:hAnsi="Arial Narrow" w:cs="Arial"/>
          <w:lang w:val="pl-PL"/>
        </w:rPr>
        <w:t xml:space="preserve"> </w:t>
      </w:r>
      <w:r w:rsidR="0088064C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 xml:space="preserve">, z zastrzeżeniem § 18 ust. 4, wynosi do </w:t>
      </w:r>
      <w:r w:rsidRPr="007864AC">
        <w:rPr>
          <w:rFonts w:ascii="Arial Narrow" w:hAnsi="Arial Narrow" w:cs="Arial"/>
          <w:lang w:val="pl-PL"/>
        </w:rPr>
        <w:t>5</w:t>
      </w:r>
      <w:r w:rsidRPr="0088064C">
        <w:rPr>
          <w:rFonts w:ascii="Arial Narrow" w:hAnsi="Arial Narrow" w:cs="Arial"/>
          <w:lang w:val="pl-PL"/>
        </w:rPr>
        <w:t xml:space="preserve"> dni od daty zawarcia </w:t>
      </w:r>
      <w:r w:rsidRPr="0088064C">
        <w:rPr>
          <w:rFonts w:ascii="Arial Narrow" w:hAnsi="Arial Narrow" w:cs="Arial"/>
          <w:spacing w:val="-3"/>
          <w:lang w:val="pl-PL"/>
        </w:rPr>
        <w:t xml:space="preserve">Umowy. </w:t>
      </w:r>
    </w:p>
    <w:p w14:paraId="1A1232A0" w14:textId="7B5C1189" w:rsidR="00661264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spacing w:val="-5"/>
          <w:lang w:val="pl-PL"/>
        </w:rPr>
        <w:t xml:space="preserve">Termin </w:t>
      </w:r>
      <w:r w:rsidRPr="007864AC">
        <w:rPr>
          <w:rFonts w:ascii="Arial Narrow" w:hAnsi="Arial Narrow" w:cs="Arial"/>
          <w:lang w:val="pl-PL"/>
        </w:rPr>
        <w:t xml:space="preserve">rozpoczęcia robót będących przedmiotem Umowy – najpóźniej w terminie 5 dni od daty przekazania </w:t>
      </w:r>
      <w:r w:rsidR="004C62FF">
        <w:rPr>
          <w:rFonts w:ascii="Arial Narrow" w:hAnsi="Arial Narrow" w:cs="Arial"/>
          <w:lang w:val="pl-PL"/>
        </w:rPr>
        <w:t>terenu</w:t>
      </w:r>
      <w:r w:rsidR="0088064C" w:rsidRPr="007864AC">
        <w:rPr>
          <w:rFonts w:ascii="Arial Narrow" w:hAnsi="Arial Narrow" w:cs="Arial"/>
          <w:lang w:val="pl-PL"/>
        </w:rPr>
        <w:t xml:space="preserve"> robót</w:t>
      </w:r>
      <w:r w:rsidRPr="007864AC">
        <w:rPr>
          <w:rFonts w:ascii="Arial Narrow" w:hAnsi="Arial Narrow" w:cs="Arial"/>
          <w:lang w:val="pl-PL"/>
        </w:rPr>
        <w:t>.</w:t>
      </w:r>
    </w:p>
    <w:p w14:paraId="4FDBE2E1" w14:textId="77777777" w:rsidR="00661264" w:rsidRPr="0088064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before="75" w:line="276" w:lineRule="auto"/>
        <w:ind w:right="142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Zamówienie będzie zrealizowane najpóźniej w terminie – </w:t>
      </w:r>
      <w:r w:rsidRPr="0088064C">
        <w:rPr>
          <w:rFonts w:ascii="Arial Narrow" w:hAnsi="Arial Narrow" w:cs="Arial"/>
          <w:b/>
          <w:lang w:val="pl-PL"/>
        </w:rPr>
        <w:t>do dnia 13 września 2019 r.</w:t>
      </w:r>
      <w:r w:rsidRPr="0088064C">
        <w:rPr>
          <w:rFonts w:ascii="Arial Narrow" w:hAnsi="Arial Narrow" w:cs="Arial"/>
          <w:lang w:val="pl-PL"/>
        </w:rPr>
        <w:t xml:space="preserve">  </w:t>
      </w:r>
    </w:p>
    <w:p w14:paraId="0DF228D8" w14:textId="335C1B32" w:rsidR="00661264" w:rsidRPr="007864A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before="75" w:line="276" w:lineRule="auto"/>
        <w:ind w:right="1424"/>
        <w:contextualSpacing w:val="0"/>
        <w:jc w:val="both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rozpocznie realizację robót w terminie nie wcześniejszym  niż 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b/>
          <w:lang w:val="pl-PL"/>
        </w:rPr>
        <w:t xml:space="preserve">8 lipca 2019 r.  </w:t>
      </w:r>
    </w:p>
    <w:p w14:paraId="1E159BD2" w14:textId="77777777" w:rsidR="00661264" w:rsidRPr="0088064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Jedynie w przypadku wystąpienia obiektywnych okoliczności nie wynikających z przyczyn leżących po stronie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>skutkujących niemożnością dotrzymania terminu określonego w ust. 3, termin ten może ulec przedłużeniu, za zgodą Zamawiającego wyrażoną na piśmie, nie więcej jednak, niż o czas trwania tych okoliczności, na zasadach określonych 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Umowie.</w:t>
      </w:r>
    </w:p>
    <w:p w14:paraId="3E07875A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1E06D26" w14:textId="77777777" w:rsidR="00661264" w:rsidRPr="0088064C" w:rsidRDefault="00661264" w:rsidP="007864AC">
      <w:pPr>
        <w:pStyle w:val="Nagwek1"/>
        <w:spacing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4</w:t>
      </w:r>
    </w:p>
    <w:p w14:paraId="59C82265" w14:textId="215E254A" w:rsidR="00661264" w:rsidRPr="007864A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Przedmiot Umowy określony w § 1, będzie realizowany zgodnie z zatwierdzonym przez Zamawiającego Planem robót, stanowiącym załącznik nr 4 do niniejszej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6DDC637E" w14:textId="77777777" w:rsidR="00661264" w:rsidRPr="007864A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Wykonawca zobowiązany jest przedłożyć Zamawiającemu do zatwierdzenia Plan robót w terminie 5 dni od daty zawarcia Umowy oraz każdorazowo uaktualniony Plan robót w terminie 5 dni od daty wydania przez Zamawiającego poleceń, o których mowa w § 7</w:t>
      </w:r>
      <w:r w:rsidRPr="007864AC">
        <w:rPr>
          <w:rFonts w:ascii="Arial Narrow" w:hAnsi="Arial Narrow" w:cs="Arial"/>
          <w:spacing w:val="-23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Umowy.</w:t>
      </w:r>
    </w:p>
    <w:p w14:paraId="3AE1BAB5" w14:textId="77777777" w:rsidR="00661264" w:rsidRPr="0088064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zgłosi uwagi do Planu robót, o którym mowa w ust. 1 i 2 w terminie  5 dni od daty przedłożenia Planu do zatwierdzenia lub zatwierdzi Plan w terminie 5 dni od daty przedłożenia Planu do</w:t>
      </w:r>
      <w:r w:rsidRPr="0088064C">
        <w:rPr>
          <w:rFonts w:ascii="Arial Narrow" w:hAnsi="Arial Narrow" w:cs="Arial"/>
          <w:spacing w:val="-4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zatwierdzenia.</w:t>
      </w:r>
    </w:p>
    <w:p w14:paraId="00C474D2" w14:textId="77777777" w:rsidR="00661264" w:rsidRPr="0088064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zgłoszenia przez Zamawiającego uwag do Planu, Wykonawca będzie zobowiązany do uwzględnienia tych uwag i przedłożenia Zamawiającemu poprawionego Planu w terminie 3 dni od daty otrzymania zgłoszonych przez Zamawiającego uwag.</w:t>
      </w:r>
    </w:p>
    <w:p w14:paraId="0BC23F36" w14:textId="77777777" w:rsidR="00661264" w:rsidRPr="0088064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Potwierdzenie przez  Zamawiającego  uwzględnienia  jego  uwag  będzie  się  uważało za zatwierdzenie Planu. Jeżeli Wykonawca nie uwzględni uwag Zamawiającego w powyższym terminie, a przedłożony poprawiony przez Wykonawcę Plan w istotny sposób będzie niezgodny z postanowieniami Umowy, Zamawiający będzie uprawniony do wstrzymania Robót w całości lub części. Wszelkie konsekwencje takiego wstrzymania  obciążą  Wykonawcę.  Wykonawca  ma   prawo   do   powoływania  się na Plan, począwszy od dnia jego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zatwierdzenia.</w:t>
      </w:r>
    </w:p>
    <w:p w14:paraId="35FFA075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ABB836E" w14:textId="77777777" w:rsidR="00661264" w:rsidRPr="0088064C" w:rsidRDefault="00661264" w:rsidP="007864AC">
      <w:pPr>
        <w:pStyle w:val="Nagwek1"/>
        <w:spacing w:line="276" w:lineRule="auto"/>
        <w:ind w:left="5546" w:right="5817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5</w:t>
      </w:r>
    </w:p>
    <w:p w14:paraId="08EC6B73" w14:textId="6849BA68" w:rsidR="00661264" w:rsidRPr="007864AC" w:rsidRDefault="00661264" w:rsidP="007864AC">
      <w:pPr>
        <w:pStyle w:val="Akapitzlist"/>
        <w:widowControl w:val="0"/>
        <w:numPr>
          <w:ilvl w:val="0"/>
          <w:numId w:val="5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Wynagrodzenie ryczałtowe za wykonanie przedmiotu Umowy określonego w § 1 strony ustalają zgodnie</w:t>
      </w:r>
      <w:r w:rsidRPr="0088064C">
        <w:rPr>
          <w:rFonts w:ascii="Arial Narrow" w:hAnsi="Arial Narrow" w:cs="Arial"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</w:t>
      </w:r>
      <w:r w:rsidRPr="0088064C">
        <w:rPr>
          <w:rFonts w:ascii="Arial Narrow" w:hAnsi="Arial Narrow" w:cs="Arial"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ofertą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Wykonawcy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kwotę</w:t>
      </w:r>
      <w:r w:rsidRPr="0088064C">
        <w:rPr>
          <w:rFonts w:ascii="Arial Narrow" w:hAnsi="Arial Narrow" w:cs="Arial"/>
          <w:spacing w:val="63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netto</w:t>
      </w:r>
      <w:r w:rsidRPr="0088064C">
        <w:rPr>
          <w:rFonts w:ascii="Arial Narrow" w:hAnsi="Arial Narrow" w:cs="Arial"/>
          <w:b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…………………….</w:t>
      </w:r>
      <w:r w:rsidRPr="0088064C">
        <w:rPr>
          <w:rFonts w:ascii="Arial Narrow" w:hAnsi="Arial Narrow" w:cs="Arial"/>
          <w:b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zł</w:t>
      </w:r>
      <w:r w:rsidRPr="0088064C">
        <w:rPr>
          <w:rFonts w:ascii="Arial Narrow" w:hAnsi="Arial Narrow" w:cs="Arial"/>
          <w:b/>
          <w:spacing w:val="6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(słownie: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 xml:space="preserve">…………………………………………………………………………….), plus 23 % podatek </w:t>
      </w:r>
      <w:r w:rsidRPr="0088064C">
        <w:rPr>
          <w:rFonts w:ascii="Arial Narrow" w:hAnsi="Arial Narrow" w:cs="Arial"/>
          <w:spacing w:val="-9"/>
          <w:lang w:val="pl-PL"/>
        </w:rPr>
        <w:t xml:space="preserve">VAT, </w:t>
      </w:r>
      <w:r w:rsidRPr="0088064C">
        <w:rPr>
          <w:rFonts w:ascii="Arial Narrow" w:hAnsi="Arial Narrow" w:cs="Arial"/>
          <w:lang w:val="pl-PL"/>
        </w:rPr>
        <w:t>co łącznie stanowi</w:t>
      </w:r>
      <w:r w:rsidRPr="0088064C">
        <w:rPr>
          <w:rFonts w:ascii="Arial Narrow" w:hAnsi="Arial Narrow" w:cs="Arial"/>
          <w:lang w:val="pl-PL"/>
        </w:rPr>
        <w:tab/>
        <w:t>kwotę</w:t>
      </w:r>
      <w:r w:rsidRPr="0088064C">
        <w:rPr>
          <w:rFonts w:ascii="Arial Narrow" w:hAnsi="Arial Narrow" w:cs="Arial"/>
          <w:lang w:val="pl-PL"/>
        </w:rPr>
        <w:tab/>
      </w:r>
      <w:r w:rsidRPr="0088064C">
        <w:rPr>
          <w:rFonts w:ascii="Arial Narrow" w:hAnsi="Arial Narrow" w:cs="Arial"/>
          <w:b/>
          <w:lang w:val="pl-PL"/>
        </w:rPr>
        <w:t>brutto</w:t>
      </w:r>
      <w:r w:rsidRPr="0088064C">
        <w:rPr>
          <w:rFonts w:ascii="Arial Narrow" w:hAnsi="Arial Narrow" w:cs="Arial"/>
          <w:b/>
          <w:lang w:val="pl-PL"/>
        </w:rPr>
        <w:tab/>
        <w:t>…………………………………..</w:t>
      </w:r>
      <w:r w:rsidRPr="0088064C">
        <w:rPr>
          <w:rFonts w:ascii="Arial Narrow" w:hAnsi="Arial Narrow" w:cs="Arial"/>
          <w:b/>
          <w:lang w:val="pl-PL"/>
        </w:rPr>
        <w:tab/>
        <w:t>zł</w:t>
      </w:r>
      <w:r w:rsidRPr="0088064C">
        <w:rPr>
          <w:rFonts w:ascii="Arial Narrow" w:hAnsi="Arial Narrow" w:cs="Arial"/>
          <w:b/>
          <w:lang w:val="pl-PL"/>
        </w:rPr>
        <w:tab/>
      </w:r>
      <w:r w:rsidRPr="0088064C">
        <w:rPr>
          <w:rFonts w:ascii="Arial Narrow" w:hAnsi="Arial Narrow" w:cs="Arial"/>
          <w:lang w:val="pl-PL"/>
        </w:rPr>
        <w:t>(słownie:</w:t>
      </w:r>
      <w:r w:rsidR="001E726E">
        <w:rPr>
          <w:rFonts w:ascii="Arial Narrow" w:hAnsi="Arial Narrow" w:cs="Arial"/>
          <w:lang w:val="pl-PL"/>
        </w:rPr>
        <w:t xml:space="preserve"> ………………...</w:t>
      </w:r>
      <w:r w:rsidRPr="007864AC">
        <w:rPr>
          <w:rFonts w:ascii="Arial Narrow" w:hAnsi="Arial Narrow" w:cs="Arial"/>
          <w:lang w:val="pl-PL"/>
        </w:rPr>
        <w:t>),</w:t>
      </w:r>
    </w:p>
    <w:p w14:paraId="70E2DD63" w14:textId="7B64E860" w:rsidR="00661264" w:rsidRPr="0088064C" w:rsidRDefault="00661264" w:rsidP="007864AC">
      <w:pPr>
        <w:pStyle w:val="Akapitzlist"/>
        <w:widowControl w:val="0"/>
        <w:numPr>
          <w:ilvl w:val="0"/>
          <w:numId w:val="5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przypadku zmiany przez władzę ustawodawczą określonej w ust. 1 procentowej stawki podatku </w:t>
      </w:r>
      <w:r w:rsidRPr="0088064C">
        <w:rPr>
          <w:rFonts w:ascii="Arial Narrow" w:hAnsi="Arial Narrow" w:cs="Arial"/>
          <w:spacing w:val="-9"/>
          <w:lang w:val="pl-PL"/>
        </w:rPr>
        <w:t>VAT,</w:t>
      </w:r>
      <w:r w:rsidRPr="0088064C">
        <w:rPr>
          <w:rFonts w:ascii="Arial Narrow" w:hAnsi="Arial Narrow" w:cs="Arial"/>
          <w:spacing w:val="5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kwota brutto niefakturowanej części wynagrodzenia zostanie aneksem do niniejszej Umowy odpowiednio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dostosowana.</w:t>
      </w:r>
    </w:p>
    <w:p w14:paraId="618853D4" w14:textId="77777777" w:rsidR="00661264" w:rsidRPr="0088064C" w:rsidRDefault="00661264" w:rsidP="007864AC">
      <w:pPr>
        <w:pStyle w:val="Nagwek1"/>
        <w:spacing w:before="1"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6</w:t>
      </w:r>
    </w:p>
    <w:p w14:paraId="4604C94D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b/>
          <w:sz w:val="24"/>
          <w:szCs w:val="24"/>
          <w:lang w:val="pl-PL"/>
        </w:rPr>
      </w:pPr>
    </w:p>
    <w:p w14:paraId="40AB6E48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Rozliczenie końcowe za wykonanie przedmiotu Umowy nastąpi na podstawie faktury </w:t>
      </w:r>
      <w:r w:rsidRPr="0088064C">
        <w:rPr>
          <w:rFonts w:ascii="Arial Narrow" w:hAnsi="Arial Narrow" w:cs="Arial"/>
          <w:spacing w:val="-9"/>
          <w:lang w:val="pl-PL"/>
        </w:rPr>
        <w:t>VAT,</w:t>
      </w:r>
      <w:r w:rsidRPr="0088064C">
        <w:rPr>
          <w:rFonts w:ascii="Arial Narrow" w:hAnsi="Arial Narrow" w:cs="Arial"/>
          <w:spacing w:val="5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wystawionej przez Wykonawcę w oparciu o protokół odbioru ostatecznego przedmiotu Umowy, podpisany przez przedstawicieli Stron.</w:t>
      </w:r>
    </w:p>
    <w:p w14:paraId="0BB29BCC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Należności z tytułu faktur </w:t>
      </w:r>
      <w:r w:rsidRPr="0088064C">
        <w:rPr>
          <w:rFonts w:ascii="Arial Narrow" w:hAnsi="Arial Narrow" w:cs="Arial"/>
          <w:spacing w:val="-5"/>
          <w:lang w:val="pl-PL"/>
        </w:rPr>
        <w:t xml:space="preserve">VAT </w:t>
      </w:r>
      <w:r w:rsidRPr="0088064C">
        <w:rPr>
          <w:rFonts w:ascii="Arial Narrow" w:hAnsi="Arial Narrow" w:cs="Arial"/>
          <w:lang w:val="pl-PL"/>
        </w:rPr>
        <w:t>będą płatne przez Zamawiającego przelewem na wskazany na fakturze VAT rachunek</w:t>
      </w:r>
      <w:r w:rsidRPr="0088064C">
        <w:rPr>
          <w:rFonts w:ascii="Arial Narrow" w:hAnsi="Arial Narrow" w:cs="Arial"/>
          <w:spacing w:val="-3"/>
          <w:lang w:val="pl-PL"/>
        </w:rPr>
        <w:t>.</w:t>
      </w:r>
    </w:p>
    <w:p w14:paraId="5E0F9A34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dokona zapłaty faktury </w:t>
      </w:r>
      <w:r w:rsidRPr="0088064C">
        <w:rPr>
          <w:rFonts w:ascii="Arial Narrow" w:hAnsi="Arial Narrow" w:cs="Arial"/>
          <w:spacing w:val="-5"/>
          <w:lang w:val="pl-PL"/>
        </w:rPr>
        <w:t xml:space="preserve">VAT </w:t>
      </w:r>
      <w:r w:rsidRPr="0088064C">
        <w:rPr>
          <w:rFonts w:ascii="Arial Narrow" w:hAnsi="Arial Narrow" w:cs="Arial"/>
          <w:lang w:val="pl-PL"/>
        </w:rPr>
        <w:t xml:space="preserve">najpóźniej w terminie </w:t>
      </w:r>
      <w:r w:rsidRPr="007864AC">
        <w:rPr>
          <w:rFonts w:ascii="Arial Narrow" w:hAnsi="Arial Narrow" w:cs="Arial"/>
          <w:lang w:val="pl-PL"/>
        </w:rPr>
        <w:t>21</w:t>
      </w:r>
      <w:r w:rsidRPr="0088064C">
        <w:rPr>
          <w:rFonts w:ascii="Arial Narrow" w:hAnsi="Arial Narrow" w:cs="Arial"/>
          <w:lang w:val="pl-PL"/>
        </w:rPr>
        <w:t xml:space="preserve"> dni licząc od daty doręczenia </w:t>
      </w:r>
      <w:r w:rsidRPr="0088064C">
        <w:rPr>
          <w:rFonts w:ascii="Arial Narrow" w:hAnsi="Arial Narrow" w:cs="Arial"/>
          <w:lang w:val="pl-PL"/>
        </w:rPr>
        <w:lastRenderedPageBreak/>
        <w:t xml:space="preserve">Zamawiającemu prawidłowo wystawionej faktury </w:t>
      </w:r>
      <w:r w:rsidRPr="0088064C">
        <w:rPr>
          <w:rFonts w:ascii="Arial Narrow" w:hAnsi="Arial Narrow" w:cs="Arial"/>
          <w:spacing w:val="-9"/>
          <w:lang w:val="pl-PL"/>
        </w:rPr>
        <w:t xml:space="preserve">VAT. </w:t>
      </w:r>
      <w:r w:rsidRPr="0088064C">
        <w:rPr>
          <w:rFonts w:ascii="Arial Narrow" w:hAnsi="Arial Narrow" w:cs="Arial"/>
          <w:lang w:val="pl-PL"/>
        </w:rPr>
        <w:t>Datą zapłaty jest dzień obciążenia rachunku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179BA678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jest upoważniony do wystawiania faktur </w:t>
      </w:r>
      <w:r w:rsidRPr="0088064C">
        <w:rPr>
          <w:rFonts w:ascii="Arial Narrow" w:hAnsi="Arial Narrow" w:cs="Arial"/>
          <w:spacing w:val="-5"/>
          <w:lang w:val="pl-PL"/>
        </w:rPr>
        <w:t xml:space="preserve">VAT </w:t>
      </w:r>
      <w:r w:rsidRPr="0088064C">
        <w:rPr>
          <w:rFonts w:ascii="Arial Narrow" w:hAnsi="Arial Narrow" w:cs="Arial"/>
          <w:lang w:val="pl-PL"/>
        </w:rPr>
        <w:t>bez podpisu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494DFA72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F8DD1BD" w14:textId="77777777" w:rsidR="00661264" w:rsidRPr="0088064C" w:rsidRDefault="00661264" w:rsidP="007864AC">
      <w:pPr>
        <w:pStyle w:val="Nagwek1"/>
        <w:spacing w:before="1" w:line="276" w:lineRule="auto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7</w:t>
      </w:r>
    </w:p>
    <w:p w14:paraId="0EB40FD6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jest uprawniony, jeżeli jest to niezbędne dla wykonania przedmiotu niniejszej Umowy, polecać Wykonawcy na</w:t>
      </w:r>
      <w:r w:rsidRPr="0088064C">
        <w:rPr>
          <w:rFonts w:ascii="Arial Narrow" w:hAnsi="Arial Narrow" w:cs="Arial"/>
          <w:spacing w:val="-1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piśmie:</w:t>
      </w:r>
    </w:p>
    <w:p w14:paraId="2CD045DB" w14:textId="77777777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wykonanie robót wynikających z dokumentacji projektowej lub zasad wiedzy technicznej, niewyszczególnionych w przedmiarach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</w:t>
      </w:r>
    </w:p>
    <w:p w14:paraId="4D14B67A" w14:textId="77777777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rezygnację z części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</w:t>
      </w:r>
    </w:p>
    <w:p w14:paraId="2EA950F2" w14:textId="77777777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wykonanie rozwiązań zamiennych w stosunku do projektowanych w dokumentacji projektowej,</w:t>
      </w:r>
    </w:p>
    <w:p w14:paraId="30931999" w14:textId="77777777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dokonanie zmiany określonej w Planie robót kolejności wykonania robót.</w:t>
      </w:r>
    </w:p>
    <w:p w14:paraId="1649D994" w14:textId="77777777" w:rsidR="00661264" w:rsidRPr="0088064C" w:rsidRDefault="00661264" w:rsidP="007864AC">
      <w:pPr>
        <w:pStyle w:val="Tekstpodstawowy"/>
        <w:spacing w:line="276" w:lineRule="auto"/>
        <w:ind w:left="1856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.</w:t>
      </w:r>
    </w:p>
    <w:p w14:paraId="2A2CB1D2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before="1"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Wydane przez Zamawiającego polecenia, o których mowa w ust. 1, mogą stanowić podstawę do zmiany terminu oraz zmiany wynagrodzenia.</w:t>
      </w:r>
    </w:p>
    <w:p w14:paraId="0FAEA1D4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line="276" w:lineRule="auto"/>
        <w:ind w:right="142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Zmiany wynikające z poleceń, o których mowa w ust. 1, mogą wymagać sporządzenia aneksu do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39830201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Zmiany wynikające z poleceń, o których mowa w ust. 1 pkt 1-3, Wykonawca jest zobowiązany niezwłocznie uwzględnić w uaktualnionym Planie robót, zgodnie z postanowieniami § 4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71F0BED8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3BD6668B" w14:textId="77777777" w:rsidR="00661264" w:rsidRPr="0088064C" w:rsidRDefault="00661264" w:rsidP="007864AC">
      <w:pPr>
        <w:pStyle w:val="Nagwek1"/>
        <w:spacing w:line="276" w:lineRule="auto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8</w:t>
      </w:r>
    </w:p>
    <w:p w14:paraId="2B28C8ED" w14:textId="77777777" w:rsidR="00661264" w:rsidRPr="0088064C" w:rsidRDefault="00661264" w:rsidP="007864AC">
      <w:pPr>
        <w:tabs>
          <w:tab w:val="left" w:pos="1556"/>
        </w:tabs>
        <w:spacing w:line="276" w:lineRule="auto"/>
        <w:ind w:right="1417"/>
        <w:jc w:val="both"/>
        <w:rPr>
          <w:rFonts w:ascii="Arial Narrow" w:hAnsi="Arial Narrow" w:cs="Arial"/>
          <w:lang w:val="pl-PL"/>
        </w:rPr>
      </w:pPr>
    </w:p>
    <w:p w14:paraId="56B0EB30" w14:textId="77777777" w:rsidR="00661264" w:rsidRPr="0088064C" w:rsidRDefault="00661264" w:rsidP="007864AC">
      <w:pPr>
        <w:pStyle w:val="Akapitzlist"/>
        <w:widowControl w:val="0"/>
        <w:numPr>
          <w:ilvl w:val="0"/>
          <w:numId w:val="8"/>
        </w:numPr>
        <w:tabs>
          <w:tab w:val="left" w:pos="1556"/>
        </w:tabs>
        <w:autoSpaceDE w:val="0"/>
        <w:autoSpaceDN w:val="0"/>
        <w:spacing w:before="1"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 obowiązków Zamawiającego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należy:</w:t>
      </w:r>
    </w:p>
    <w:p w14:paraId="6E12BB58" w14:textId="41C77612" w:rsidR="00661264" w:rsidRPr="007864A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line="276" w:lineRule="auto"/>
        <w:ind w:hanging="35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przekazanie </w:t>
      </w:r>
      <w:r w:rsidR="004C62FF">
        <w:rPr>
          <w:rFonts w:ascii="Arial Narrow" w:hAnsi="Arial Narrow" w:cs="Arial"/>
          <w:lang w:val="pl-PL"/>
        </w:rPr>
        <w:t>terenu</w:t>
      </w:r>
      <w:r w:rsidR="0088064C">
        <w:rPr>
          <w:rFonts w:ascii="Arial Narrow" w:hAnsi="Arial Narrow" w:cs="Arial"/>
          <w:lang w:val="pl-PL"/>
        </w:rPr>
        <w:t xml:space="preserve"> robót</w:t>
      </w:r>
      <w:r w:rsidRPr="0088064C">
        <w:rPr>
          <w:rFonts w:ascii="Arial Narrow" w:hAnsi="Arial Narrow" w:cs="Arial"/>
          <w:lang w:val="pl-PL"/>
        </w:rPr>
        <w:t xml:space="preserve"> w terminie określonym w § 3 ust. 1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Umowy,</w:t>
      </w:r>
    </w:p>
    <w:p w14:paraId="5FAA00E6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line="276" w:lineRule="auto"/>
        <w:ind w:hanging="35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zapewnienie nadzoru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inwestorskiego,</w:t>
      </w:r>
    </w:p>
    <w:p w14:paraId="17F160FB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before="1" w:line="276" w:lineRule="auto"/>
        <w:ind w:hanging="35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przeprowadzenie odbiorów robót,</w:t>
      </w:r>
    </w:p>
    <w:p w14:paraId="22224677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2"/>
        </w:tabs>
        <w:autoSpaceDE w:val="0"/>
        <w:autoSpaceDN w:val="0"/>
        <w:spacing w:line="276" w:lineRule="auto"/>
        <w:ind w:left="1851" w:hanging="357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zapłata wynagrodzenia Wykonawcy za odebrany i wykonany przedmiot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17F60F6F" w14:textId="77777777" w:rsidR="00661264" w:rsidRPr="0088064C" w:rsidRDefault="00661264" w:rsidP="007864AC">
      <w:pPr>
        <w:pStyle w:val="Akapitzlist"/>
        <w:widowControl w:val="0"/>
        <w:numPr>
          <w:ilvl w:val="0"/>
          <w:numId w:val="8"/>
        </w:numPr>
        <w:tabs>
          <w:tab w:val="left" w:pos="1556"/>
        </w:tabs>
        <w:autoSpaceDE w:val="0"/>
        <w:autoSpaceDN w:val="0"/>
        <w:spacing w:before="1"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 obowiązków Wykonawcy należy w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szczególności:</w:t>
      </w:r>
    </w:p>
    <w:p w14:paraId="7DE661E7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  <w:tab w:val="left" w:pos="3518"/>
          <w:tab w:val="left" w:pos="4611"/>
          <w:tab w:val="left" w:pos="5779"/>
          <w:tab w:val="left" w:pos="9318"/>
        </w:tabs>
        <w:autoSpaceDE w:val="0"/>
        <w:autoSpaceDN w:val="0"/>
        <w:spacing w:line="276" w:lineRule="auto"/>
        <w:ind w:left="1850" w:right="1420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przestrzeganie</w:t>
      </w:r>
      <w:r w:rsidRPr="0088064C">
        <w:rPr>
          <w:rFonts w:ascii="Arial Narrow" w:hAnsi="Arial Narrow" w:cs="Arial"/>
          <w:lang w:val="pl-PL"/>
        </w:rPr>
        <w:tab/>
        <w:t>ogólnych</w:t>
      </w:r>
      <w:r w:rsidRPr="0088064C">
        <w:rPr>
          <w:rFonts w:ascii="Arial Narrow" w:hAnsi="Arial Narrow" w:cs="Arial"/>
          <w:lang w:val="pl-PL"/>
        </w:rPr>
        <w:tab/>
        <w:t>wymagań</w:t>
      </w:r>
      <w:r w:rsidRPr="0088064C">
        <w:rPr>
          <w:rFonts w:ascii="Arial Narrow" w:hAnsi="Arial Narrow" w:cs="Arial"/>
          <w:lang w:val="pl-PL"/>
        </w:rPr>
        <w:tab/>
        <w:t xml:space="preserve">dotyczących   robót 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 xml:space="preserve">w </w:t>
      </w:r>
      <w:r w:rsidRPr="0088064C">
        <w:rPr>
          <w:rFonts w:ascii="Arial Narrow" w:hAnsi="Arial Narrow" w:cs="Arial"/>
          <w:spacing w:val="5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zakresie</w:t>
      </w:r>
      <w:r w:rsidRPr="0088064C">
        <w:rPr>
          <w:rFonts w:ascii="Arial Narrow" w:hAnsi="Arial Narrow" w:cs="Arial"/>
          <w:lang w:val="pl-PL"/>
        </w:rPr>
        <w:tab/>
      </w:r>
      <w:r w:rsidRPr="0088064C">
        <w:rPr>
          <w:rFonts w:ascii="Arial Narrow" w:hAnsi="Arial Narrow" w:cs="Arial"/>
          <w:spacing w:val="-1"/>
          <w:lang w:val="pl-PL"/>
        </w:rPr>
        <w:t xml:space="preserve">określonym </w:t>
      </w:r>
      <w:r w:rsidRPr="0088064C">
        <w:rPr>
          <w:rFonts w:ascii="Arial Narrow" w:hAnsi="Arial Narrow" w:cs="Arial"/>
          <w:lang w:val="pl-PL"/>
        </w:rPr>
        <w:t>w STWiORB,</w:t>
      </w:r>
    </w:p>
    <w:p w14:paraId="0A46D80D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  <w:tab w:val="left" w:pos="3187"/>
          <w:tab w:val="left" w:pos="4590"/>
          <w:tab w:val="left" w:pos="5605"/>
          <w:tab w:val="left" w:pos="6041"/>
          <w:tab w:val="left" w:pos="7046"/>
          <w:tab w:val="left" w:pos="7439"/>
          <w:tab w:val="left" w:pos="9058"/>
        </w:tabs>
        <w:autoSpaceDE w:val="0"/>
        <w:autoSpaceDN w:val="0"/>
        <w:spacing w:line="276" w:lineRule="auto"/>
        <w:ind w:left="1850" w:right="1418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wykonanie</w:t>
      </w:r>
      <w:r w:rsidRPr="0088064C">
        <w:rPr>
          <w:rFonts w:ascii="Arial Narrow" w:hAnsi="Arial Narrow" w:cs="Arial"/>
          <w:lang w:val="pl-PL"/>
        </w:rPr>
        <w:tab/>
        <w:t>przedmiotu</w:t>
      </w:r>
      <w:r w:rsidRPr="0088064C">
        <w:rPr>
          <w:rFonts w:ascii="Arial Narrow" w:hAnsi="Arial Narrow" w:cs="Arial"/>
          <w:lang w:val="pl-PL"/>
        </w:rPr>
        <w:tab/>
        <w:t>Umowy</w:t>
      </w:r>
      <w:r w:rsidRPr="0088064C">
        <w:rPr>
          <w:rFonts w:ascii="Arial Narrow" w:hAnsi="Arial Narrow" w:cs="Arial"/>
          <w:lang w:val="pl-PL"/>
        </w:rPr>
        <w:tab/>
        <w:t>w</w:t>
      </w:r>
      <w:r w:rsidRPr="0088064C">
        <w:rPr>
          <w:rFonts w:ascii="Arial Narrow" w:hAnsi="Arial Narrow" w:cs="Arial"/>
          <w:lang w:val="pl-PL"/>
        </w:rPr>
        <w:tab/>
        <w:t>oparciu</w:t>
      </w:r>
      <w:r w:rsidRPr="0088064C">
        <w:rPr>
          <w:rFonts w:ascii="Arial Narrow" w:hAnsi="Arial Narrow" w:cs="Arial"/>
          <w:lang w:val="pl-PL"/>
        </w:rPr>
        <w:tab/>
        <w:t>o</w:t>
      </w:r>
      <w:r w:rsidRPr="0088064C">
        <w:rPr>
          <w:rFonts w:ascii="Arial Narrow" w:hAnsi="Arial Narrow" w:cs="Arial"/>
          <w:lang w:val="pl-PL"/>
        </w:rPr>
        <w:tab/>
        <w:t>udostępnioną</w:t>
      </w:r>
      <w:r w:rsidRPr="0088064C">
        <w:rPr>
          <w:rFonts w:ascii="Arial Narrow" w:hAnsi="Arial Narrow" w:cs="Arial"/>
          <w:lang w:val="pl-PL"/>
        </w:rPr>
        <w:tab/>
      </w:r>
      <w:r w:rsidRPr="0088064C">
        <w:rPr>
          <w:rFonts w:ascii="Arial Narrow" w:hAnsi="Arial Narrow" w:cs="Arial"/>
          <w:spacing w:val="-1"/>
          <w:lang w:val="pl-PL"/>
        </w:rPr>
        <w:t xml:space="preserve">dokumentację </w:t>
      </w:r>
      <w:r w:rsidRPr="0088064C">
        <w:rPr>
          <w:rFonts w:ascii="Arial Narrow" w:hAnsi="Arial Narrow" w:cs="Arial"/>
          <w:lang w:val="pl-PL"/>
        </w:rPr>
        <w:t>z uwzględnieniem wymagań określonych 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STWiORB,</w:t>
      </w:r>
    </w:p>
    <w:p w14:paraId="5ADB2B62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</w:tabs>
        <w:autoSpaceDE w:val="0"/>
        <w:autoSpaceDN w:val="0"/>
        <w:spacing w:line="276" w:lineRule="auto"/>
        <w:ind w:left="1850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kontrola jakości materiałów i robót zgodnie z postanowieniami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STWiORB,</w:t>
      </w:r>
    </w:p>
    <w:p w14:paraId="251C4571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46"/>
        </w:tabs>
        <w:autoSpaceDE w:val="0"/>
        <w:autoSpaceDN w:val="0"/>
        <w:spacing w:line="276" w:lineRule="auto"/>
        <w:ind w:left="1846" w:hanging="35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umożliwienie Inspektorowi Nadzoru przeprowadzenia pomiarów i badań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kontrolnych,</w:t>
      </w:r>
    </w:p>
    <w:p w14:paraId="588CCE48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</w:tabs>
        <w:autoSpaceDE w:val="0"/>
        <w:autoSpaceDN w:val="0"/>
        <w:spacing w:line="276" w:lineRule="auto"/>
        <w:ind w:left="1850" w:right="1417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skompletowanie  i  przedstawienie  Zamawiającemu  dokumentów   pozwalających na ocenę prawidłowości wykonania przedmiotu odbioru częściowego i odbioru ostatecznego robót w zakresie określonym postanowieniami STWiORB,</w:t>
      </w:r>
    </w:p>
    <w:p w14:paraId="2CD28C47" w14:textId="3681D36D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</w:tabs>
        <w:autoSpaceDE w:val="0"/>
        <w:autoSpaceDN w:val="0"/>
        <w:spacing w:line="276" w:lineRule="auto"/>
        <w:ind w:left="1850" w:right="1416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utrzymanie ładu i porządku na </w:t>
      </w:r>
      <w:r w:rsidR="001E726E">
        <w:rPr>
          <w:rFonts w:ascii="Arial Narrow" w:hAnsi="Arial Narrow" w:cs="Arial"/>
          <w:lang w:val="pl-PL"/>
        </w:rPr>
        <w:t>terenie</w:t>
      </w:r>
      <w:r w:rsidR="001E726E" w:rsidRPr="0088064C">
        <w:rPr>
          <w:rFonts w:ascii="Arial Narrow" w:hAnsi="Arial Narrow" w:cs="Arial"/>
          <w:lang w:val="pl-PL"/>
        </w:rPr>
        <w:t xml:space="preserve"> </w:t>
      </w:r>
      <w:r w:rsidR="0088064C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 xml:space="preserve">, a po zakończeniu robót usunięcie poza teren </w:t>
      </w:r>
      <w:r w:rsidR="0088064C">
        <w:rPr>
          <w:rFonts w:ascii="Arial Narrow" w:hAnsi="Arial Narrow" w:cs="Arial"/>
          <w:lang w:val="pl-PL"/>
        </w:rPr>
        <w:t>robót</w:t>
      </w:r>
      <w:r w:rsidR="0088064C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wszelkich urządzeń tymczasowego zaplecza, oraz pozostawienie całego terenu robót czystego i nadającego się do</w:t>
      </w:r>
      <w:r w:rsidRPr="0088064C">
        <w:rPr>
          <w:rFonts w:ascii="Arial Narrow" w:hAnsi="Arial Narrow" w:cs="Arial"/>
          <w:spacing w:val="-1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użytkowania,</w:t>
      </w:r>
    </w:p>
    <w:p w14:paraId="245C5DC1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</w:tabs>
        <w:autoSpaceDE w:val="0"/>
        <w:autoSpaceDN w:val="0"/>
        <w:spacing w:line="276" w:lineRule="auto"/>
        <w:ind w:left="1494" w:right="1417" w:firstLine="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prowadzenie prac hałaśliwych poza godzinami ustalonej ciszy nocnej,</w:t>
      </w:r>
    </w:p>
    <w:p w14:paraId="0685866A" w14:textId="49A7CB79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0"/>
        </w:tabs>
        <w:autoSpaceDE w:val="0"/>
        <w:autoSpaceDN w:val="0"/>
        <w:spacing w:line="276" w:lineRule="auto"/>
        <w:ind w:left="1494" w:right="1417" w:firstLine="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informowanie</w:t>
      </w:r>
      <w:r w:rsidRPr="0088064C">
        <w:rPr>
          <w:rFonts w:ascii="Arial Narrow" w:hAnsi="Arial Narrow" w:cs="Arial"/>
          <w:spacing w:val="40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</w:t>
      </w:r>
      <w:r w:rsidRPr="0088064C">
        <w:rPr>
          <w:rFonts w:ascii="Arial Narrow" w:hAnsi="Arial Narrow" w:cs="Arial"/>
          <w:spacing w:val="4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(Inspektora</w:t>
      </w:r>
      <w:r w:rsidRPr="0088064C">
        <w:rPr>
          <w:rFonts w:ascii="Arial Narrow" w:hAnsi="Arial Narrow" w:cs="Arial"/>
          <w:spacing w:val="40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Nadzoru)</w:t>
      </w:r>
      <w:r w:rsidRPr="0088064C">
        <w:rPr>
          <w:rFonts w:ascii="Arial Narrow" w:hAnsi="Arial Narrow" w:cs="Arial"/>
          <w:spacing w:val="4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</w:t>
      </w:r>
      <w:r w:rsidRPr="0088064C">
        <w:rPr>
          <w:rFonts w:ascii="Arial Narrow" w:hAnsi="Arial Narrow" w:cs="Arial"/>
          <w:spacing w:val="40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terminie</w:t>
      </w:r>
      <w:r w:rsidRPr="0088064C">
        <w:rPr>
          <w:rFonts w:ascii="Arial Narrow" w:hAnsi="Arial Narrow" w:cs="Arial"/>
          <w:spacing w:val="4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zakrycia</w:t>
      </w:r>
      <w:r w:rsidRPr="0088064C">
        <w:rPr>
          <w:rFonts w:ascii="Arial Narrow" w:hAnsi="Arial Narrow" w:cs="Arial"/>
          <w:spacing w:val="4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</w:t>
      </w:r>
      <w:r w:rsidR="001E726E">
        <w:rPr>
          <w:rFonts w:ascii="Arial Narrow" w:hAnsi="Arial Narrow" w:cs="Arial"/>
          <w:lang w:val="pl-PL"/>
        </w:rPr>
        <w:t>,</w:t>
      </w:r>
    </w:p>
    <w:p w14:paraId="4B82470E" w14:textId="77777777" w:rsidR="00661264" w:rsidRPr="0088064C" w:rsidRDefault="00661264" w:rsidP="007864AC">
      <w:pPr>
        <w:pStyle w:val="Tekstpodstawowy"/>
        <w:spacing w:line="276" w:lineRule="auto"/>
        <w:ind w:left="1850" w:right="1409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 xml:space="preserve">ulegających   zakryciu,  oraz  terminie  odbioru  robót  zanikających   w  terminach   i w zakresie określonym w STWiORB, </w:t>
      </w:r>
    </w:p>
    <w:p w14:paraId="5FECC6EA" w14:textId="77777777" w:rsidR="00661264" w:rsidRPr="0088064C" w:rsidRDefault="00661264" w:rsidP="007864AC">
      <w:pPr>
        <w:pStyle w:val="Tekstpodstawowy"/>
        <w:numPr>
          <w:ilvl w:val="0"/>
          <w:numId w:val="9"/>
        </w:numPr>
        <w:spacing w:line="276" w:lineRule="auto"/>
        <w:ind w:right="1409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informowanie Zamawiającego (Inspektora Nadzoru) o problemach lub okolicznościach mogących wpłynąć na jakość robót lub termin zakończenia robót,</w:t>
      </w:r>
    </w:p>
    <w:p w14:paraId="1997EF41" w14:textId="57FA9FCD" w:rsidR="00661264" w:rsidRPr="0088064C" w:rsidRDefault="00661264" w:rsidP="007864AC">
      <w:pPr>
        <w:pStyle w:val="Akapitzlist"/>
        <w:widowControl w:val="0"/>
        <w:numPr>
          <w:ilvl w:val="0"/>
          <w:numId w:val="9"/>
        </w:numPr>
        <w:tabs>
          <w:tab w:val="left" w:pos="1850"/>
          <w:tab w:val="left" w:pos="3264"/>
          <w:tab w:val="left" w:pos="4833"/>
          <w:tab w:val="left" w:pos="6608"/>
          <w:tab w:val="left" w:pos="6944"/>
          <w:tab w:val="left" w:pos="8325"/>
          <w:tab w:val="left" w:pos="8786"/>
          <w:tab w:val="left" w:pos="9701"/>
        </w:tabs>
        <w:autoSpaceDE w:val="0"/>
        <w:autoSpaceDN w:val="0"/>
        <w:spacing w:line="276" w:lineRule="auto"/>
        <w:ind w:right="12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niezwłoczne</w:t>
      </w:r>
      <w:r w:rsidRPr="0088064C">
        <w:rPr>
          <w:rFonts w:ascii="Arial Narrow" w:hAnsi="Arial Narrow" w:cs="Arial"/>
          <w:lang w:val="pl-PL"/>
        </w:rPr>
        <w:tab/>
        <w:t>informowanie</w:t>
      </w:r>
      <w:r w:rsidRPr="0088064C">
        <w:rPr>
          <w:rFonts w:ascii="Arial Narrow" w:hAnsi="Arial Narrow" w:cs="Arial"/>
          <w:lang w:val="pl-PL"/>
        </w:rPr>
        <w:tab/>
        <w:t>Zamawiającego</w:t>
      </w:r>
      <w:r w:rsidRPr="0088064C">
        <w:rPr>
          <w:rFonts w:ascii="Arial Narrow" w:hAnsi="Arial Narrow" w:cs="Arial"/>
          <w:lang w:val="pl-PL"/>
        </w:rPr>
        <w:tab/>
        <w:t>o</w:t>
      </w:r>
      <w:r w:rsidRPr="0088064C">
        <w:rPr>
          <w:rFonts w:ascii="Arial Narrow" w:hAnsi="Arial Narrow" w:cs="Arial"/>
          <w:lang w:val="pl-PL"/>
        </w:rPr>
        <w:tab/>
        <w:t>zaistniałych</w:t>
      </w:r>
      <w:r w:rsidRPr="0088064C">
        <w:rPr>
          <w:rFonts w:ascii="Arial Narrow" w:hAnsi="Arial Narrow" w:cs="Arial"/>
          <w:lang w:val="pl-PL"/>
        </w:rPr>
        <w:tab/>
        <w:t>na</w:t>
      </w:r>
      <w:r w:rsidRPr="0088064C">
        <w:rPr>
          <w:rFonts w:ascii="Arial Narrow" w:hAnsi="Arial Narrow" w:cs="Arial"/>
          <w:lang w:val="pl-PL"/>
        </w:rPr>
        <w:tab/>
        <w:t>terenie</w:t>
      </w:r>
      <w:r w:rsidRPr="0088064C">
        <w:rPr>
          <w:rFonts w:ascii="Arial Narrow" w:hAnsi="Arial Narrow" w:cs="Arial"/>
          <w:lang w:val="pl-PL"/>
        </w:rPr>
        <w:tab/>
      </w:r>
      <w:r w:rsidR="0088064C">
        <w:rPr>
          <w:rFonts w:ascii="Arial Narrow" w:hAnsi="Arial Narrow" w:cs="Arial"/>
          <w:lang w:val="pl-PL"/>
        </w:rPr>
        <w:t>robót</w:t>
      </w:r>
      <w:r w:rsidR="001E726E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kontrolach i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wypadkach;</w:t>
      </w:r>
    </w:p>
    <w:p w14:paraId="74C247D5" w14:textId="77777777" w:rsidR="00661264" w:rsidRPr="0088064C" w:rsidRDefault="00661264" w:rsidP="007864AC">
      <w:pPr>
        <w:pStyle w:val="Akapitzlist"/>
        <w:widowControl w:val="0"/>
        <w:numPr>
          <w:ilvl w:val="0"/>
          <w:numId w:val="9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lastRenderedPageBreak/>
        <w:t>przekazanie Zamawiającemu certyfikatów na znak bezpieczeństwa, certyfikatów zgodności i aprobat technicznych oraz gwarancji producentów na zamontowane urządzenia i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sprzęt</w:t>
      </w:r>
    </w:p>
    <w:p w14:paraId="388AAC77" w14:textId="77777777" w:rsidR="00661264" w:rsidRPr="0088064C" w:rsidRDefault="00661264" w:rsidP="007864AC">
      <w:pPr>
        <w:pStyle w:val="Nagwek1"/>
        <w:spacing w:before="101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9</w:t>
      </w:r>
    </w:p>
    <w:p w14:paraId="3B073230" w14:textId="77777777" w:rsidR="00661264" w:rsidRPr="0088064C" w:rsidRDefault="00661264" w:rsidP="007864AC">
      <w:pPr>
        <w:pStyle w:val="Nagwek1"/>
        <w:spacing w:before="10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E1D36ED" w14:textId="78C1D897" w:rsidR="00661264" w:rsidRDefault="00661264" w:rsidP="004C62FF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before="1"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oświadcza, że w okresie od dnia przekazania Wykonawcy terenu robót do dnia odbioru końcowego, </w:t>
      </w:r>
      <w:r w:rsidRPr="0088064C">
        <w:rPr>
          <w:rFonts w:ascii="Arial Narrow" w:hAnsi="Arial Narrow" w:cs="Arial"/>
          <w:b/>
          <w:lang w:val="pl-PL"/>
        </w:rPr>
        <w:t>osoby wykonujące czynności polegające na bezpośrednim (fizycznym) wykonywaniu robót remontowych</w:t>
      </w:r>
      <w:r w:rsidRPr="0088064C">
        <w:rPr>
          <w:rFonts w:ascii="Arial Narrow" w:hAnsi="Arial Narrow" w:cs="Arial"/>
          <w:lang w:val="pl-PL"/>
        </w:rPr>
        <w:t>, wynikające z realizacji umowy u Wykonawcy lub Podwykonawcy, będą zatrudnione przez Wykonawcę lub Podwykonawcę na podstawie umowy o pracę w rozumieniu przepisów ustawy z dnia 26 czerwca</w:t>
      </w:r>
      <w:r w:rsidRPr="0088064C">
        <w:rPr>
          <w:rFonts w:ascii="Arial Narrow" w:hAnsi="Arial Narrow" w:cs="Arial"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1974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spacing w:val="-7"/>
          <w:lang w:val="pl-PL"/>
        </w:rPr>
        <w:t>r.</w:t>
      </w:r>
      <w:r w:rsidRPr="0088064C">
        <w:rPr>
          <w:rFonts w:ascii="Arial Narrow" w:hAnsi="Arial Narrow" w:cs="Arial"/>
          <w:spacing w:val="4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–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Kodeks</w:t>
      </w:r>
      <w:r w:rsidRPr="0088064C">
        <w:rPr>
          <w:rFonts w:ascii="Arial Narrow" w:hAnsi="Arial Narrow" w:cs="Arial"/>
          <w:spacing w:val="60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pracy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(tekst jedn. Dz.</w:t>
      </w:r>
      <w:r w:rsidRPr="0088064C">
        <w:rPr>
          <w:rFonts w:ascii="Arial Narrow" w:hAnsi="Arial Narrow" w:cs="Arial"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U.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</w:t>
      </w:r>
      <w:r w:rsidRPr="0088064C">
        <w:rPr>
          <w:rFonts w:ascii="Arial Narrow" w:hAnsi="Arial Narrow" w:cs="Arial"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2018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spacing w:val="-12"/>
          <w:lang w:val="pl-PL"/>
        </w:rPr>
        <w:t>r.,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poz.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917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ze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zm.)</w:t>
      </w:r>
      <w:r w:rsidRPr="0088064C">
        <w:rPr>
          <w:rFonts w:ascii="Arial Narrow" w:hAnsi="Arial Narrow" w:cs="Arial"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oraz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będą otrzymywały świadczenia za pracę zgodnie z ustawą z dnia 10 października 2002 r. o  minimalnym wynagrodzeniu za pracę (tekst jedn. Dz. U. z 2018 r. poz. 2177 z późn. zm.). Powyższe nie dotyczy wykonywania samodzielnych funkcji technicznych w budownictwie. Nie wypełnienie tego zobowiązania może skutkować rozwiązaniem umowy z przyczyn zawinionych przez Wykonawcę.</w:t>
      </w:r>
    </w:p>
    <w:p w14:paraId="281EE637" w14:textId="3F9F043A" w:rsidR="00661264" w:rsidRPr="007864A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before="1"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trakcie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realizacji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Zamawiający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uprawniony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jest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wykonywania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czynności kontrolnych wobec Wykonawcy odnośnie spełniania przez Wykonawcę lub podwykonawcę wymogu zatrudnienia na podstawie umowy o pracę osób wykonujących czynności przewidzianych niniejszą umową. Zamawiający uprawniony jest w szczególności do:</w:t>
      </w:r>
    </w:p>
    <w:p w14:paraId="7CCEE0C7" w14:textId="52720A26" w:rsidR="00661264" w:rsidRPr="007864AC" w:rsidRDefault="00661264" w:rsidP="007864AC">
      <w:pPr>
        <w:pStyle w:val="Akapitzlist"/>
        <w:widowControl w:val="0"/>
        <w:numPr>
          <w:ilvl w:val="1"/>
          <w:numId w:val="10"/>
        </w:numPr>
        <w:tabs>
          <w:tab w:val="left" w:pos="1856"/>
        </w:tabs>
        <w:autoSpaceDE w:val="0"/>
        <w:autoSpaceDN w:val="0"/>
        <w:spacing w:line="276" w:lineRule="auto"/>
        <w:ind w:left="1854" w:right="12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żądania oświadczeń i dokumentów w zakresie potwierdzenia spełniania</w:t>
      </w:r>
      <w:r w:rsidRPr="0088064C">
        <w:rPr>
          <w:rFonts w:ascii="Arial Narrow" w:hAnsi="Arial Narrow" w:cs="Arial"/>
          <w:spacing w:val="1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ww.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wymogów i dokonywania ich oceny,</w:t>
      </w:r>
    </w:p>
    <w:p w14:paraId="27922BAE" w14:textId="77777777" w:rsidR="00661264" w:rsidRPr="0088064C" w:rsidRDefault="00661264" w:rsidP="007864AC">
      <w:pPr>
        <w:pStyle w:val="Akapitzlist"/>
        <w:widowControl w:val="0"/>
        <w:numPr>
          <w:ilvl w:val="1"/>
          <w:numId w:val="10"/>
        </w:numPr>
        <w:tabs>
          <w:tab w:val="left" w:pos="1856"/>
        </w:tabs>
        <w:autoSpaceDE w:val="0"/>
        <w:autoSpaceDN w:val="0"/>
        <w:spacing w:before="1" w:line="276" w:lineRule="auto"/>
        <w:ind w:left="1854" w:right="141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żądania wyjaśnień w przypadku wątpliwości w zakresie potwierdzenia spełniania ww. wymogów,</w:t>
      </w:r>
    </w:p>
    <w:p w14:paraId="2DA26F94" w14:textId="77777777" w:rsidR="00661264" w:rsidRPr="0088064C" w:rsidRDefault="00661264" w:rsidP="007864AC">
      <w:pPr>
        <w:pStyle w:val="Akapitzlist"/>
        <w:widowControl w:val="0"/>
        <w:numPr>
          <w:ilvl w:val="1"/>
          <w:numId w:val="10"/>
        </w:numPr>
        <w:tabs>
          <w:tab w:val="left" w:pos="1856"/>
        </w:tabs>
        <w:autoSpaceDE w:val="0"/>
        <w:autoSpaceDN w:val="0"/>
        <w:spacing w:line="276" w:lineRule="auto"/>
        <w:ind w:left="1854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przeprowadzania kontroli na miejscu wykonywania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świadczenia.</w:t>
      </w:r>
    </w:p>
    <w:p w14:paraId="3A07EDA1" w14:textId="7BFC2EEA" w:rsidR="00661264" w:rsidRPr="007864A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left="1554"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uzasadnionych wątpliwości co do przestrzegania prawa pracy przez Wykonawcę, Podwykonawcę lub dalszego Podwykonawcę, Zamawiający może zwrócić się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o przeprowadzenie kontroli przez Państwową Inspekcję Pracy.</w:t>
      </w:r>
    </w:p>
    <w:p w14:paraId="1E710AD3" w14:textId="4C4CF1B9" w:rsidR="00661264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zobowiązuje się skierować do kierowania </w:t>
      </w:r>
      <w:r w:rsidR="009E20E7">
        <w:rPr>
          <w:rFonts w:ascii="Arial Narrow" w:hAnsi="Arial Narrow" w:cs="Arial"/>
          <w:lang w:val="pl-PL"/>
        </w:rPr>
        <w:t>robotami</w:t>
      </w:r>
      <w:r w:rsidR="009E20E7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 xml:space="preserve">personel wskazany  w Ofercie  </w:t>
      </w:r>
      <w:r w:rsidRPr="0088064C">
        <w:rPr>
          <w:rFonts w:ascii="Arial Narrow" w:hAnsi="Arial Narrow" w:cs="Arial"/>
          <w:spacing w:val="-3"/>
          <w:lang w:val="pl-PL"/>
        </w:rPr>
        <w:t xml:space="preserve">Wykonawcy.  </w:t>
      </w:r>
      <w:r w:rsidRPr="0088064C">
        <w:rPr>
          <w:rFonts w:ascii="Arial Narrow" w:hAnsi="Arial Narrow" w:cs="Arial"/>
          <w:lang w:val="pl-PL"/>
        </w:rPr>
        <w:t xml:space="preserve">Zmiana  </w:t>
      </w:r>
      <w:r w:rsidRPr="0088064C">
        <w:rPr>
          <w:rFonts w:ascii="Arial Narrow" w:hAnsi="Arial Narrow" w:cs="Arial"/>
          <w:spacing w:val="-3"/>
          <w:lang w:val="pl-PL"/>
        </w:rPr>
        <w:t xml:space="preserve">osoby,  </w:t>
      </w:r>
      <w:r w:rsidRPr="0088064C">
        <w:rPr>
          <w:rFonts w:ascii="Arial Narrow" w:hAnsi="Arial Narrow" w:cs="Arial"/>
          <w:lang w:val="pl-PL"/>
        </w:rPr>
        <w:t xml:space="preserve">o  której  mowa w zdaniu poprzednim w trakcie realizacji przedmiotu niniejszej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 xml:space="preserve">musi być uzasadniona przez Wykonawcę na piśmie i wymaga pisemnego zaakceptowania przez Zamawiającego. Zamawiający zaakceptuje taką zmianę w terminie 5 dni od daty przedłożenia propozycji wyłącznie </w:t>
      </w:r>
      <w:r w:rsidRPr="0088064C">
        <w:rPr>
          <w:rFonts w:ascii="Arial Narrow" w:hAnsi="Arial Narrow" w:cs="Arial"/>
          <w:spacing w:val="-3"/>
          <w:lang w:val="pl-PL"/>
        </w:rPr>
        <w:t xml:space="preserve">wtedy, </w:t>
      </w:r>
      <w:r w:rsidRPr="0088064C">
        <w:rPr>
          <w:rFonts w:ascii="Arial Narrow" w:hAnsi="Arial Narrow" w:cs="Arial"/>
          <w:lang w:val="pl-PL"/>
        </w:rPr>
        <w:t>gdy kwalifikacje i doświadczenie nowej osoby/ osób będą spełniały wymagania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SIWZ.</w:t>
      </w:r>
    </w:p>
    <w:p w14:paraId="33764932" w14:textId="00A3D60E" w:rsidR="009E20E7" w:rsidRPr="0088064C" w:rsidRDefault="009E20E7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9E20E7">
        <w:rPr>
          <w:rFonts w:ascii="Arial Narrow" w:hAnsi="Arial Narrow" w:cs="Arial"/>
          <w:spacing w:val="-3"/>
          <w:lang w:val="pl-PL"/>
        </w:rPr>
        <w:t>Przed skierowaniem osoby</w:t>
      </w:r>
      <w:r>
        <w:rPr>
          <w:rFonts w:ascii="Arial Narrow" w:hAnsi="Arial Narrow" w:cs="Arial"/>
          <w:spacing w:val="-3"/>
          <w:lang w:val="pl-PL"/>
        </w:rPr>
        <w:t xml:space="preserve"> pełniącej funkcję Kierownika Robót / Kierownika Remontu</w:t>
      </w:r>
      <w:r w:rsidRPr="009E20E7">
        <w:rPr>
          <w:rFonts w:ascii="Arial Narrow" w:hAnsi="Arial Narrow" w:cs="Arial"/>
          <w:spacing w:val="-3"/>
          <w:lang w:val="pl-PL"/>
        </w:rPr>
        <w:t xml:space="preserve"> Wykonawca przedstawi Zamawiającemu dokumenty potwierdzające spełnianie wymagań określonych w </w:t>
      </w:r>
      <w:r>
        <w:rPr>
          <w:rFonts w:ascii="Arial Narrow" w:hAnsi="Arial Narrow" w:cs="Arial"/>
          <w:spacing w:val="-3"/>
          <w:lang w:val="pl-PL"/>
        </w:rPr>
        <w:t>SIWZ.</w:t>
      </w:r>
    </w:p>
    <w:p w14:paraId="71B8FEB1" w14:textId="77777777" w:rsidR="00661264" w:rsidRPr="0088064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Jakakolwiek przerwa w realizacji przedmiotu Umowy wynikająca z braku kierownictwa remontu/ robót będzie traktowana jako przerwa wynikła z przyczyn leżących po stronie Wykonawcy i nie może stanowić podstawy do zmiany terminu zakończenia</w:t>
      </w:r>
      <w:r w:rsidRPr="0088064C">
        <w:rPr>
          <w:rFonts w:ascii="Arial Narrow" w:hAnsi="Arial Narrow" w:cs="Arial"/>
          <w:spacing w:val="-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robót.</w:t>
      </w:r>
    </w:p>
    <w:p w14:paraId="610FCC6D" w14:textId="514DA23D" w:rsidR="00661264" w:rsidRPr="004C62FF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4C62FF">
        <w:rPr>
          <w:rFonts w:ascii="Arial Narrow" w:hAnsi="Arial Narrow" w:cs="Arial"/>
          <w:lang w:val="pl-PL"/>
        </w:rPr>
        <w:t xml:space="preserve">Zaakceptowana przez Zamawiającego zmiana </w:t>
      </w:r>
      <w:r w:rsidR="009E20E7" w:rsidRPr="004C62FF">
        <w:rPr>
          <w:rFonts w:ascii="Arial Narrow" w:hAnsi="Arial Narrow" w:cs="Arial"/>
          <w:lang w:val="pl-PL"/>
        </w:rPr>
        <w:t xml:space="preserve">osoby, o której </w:t>
      </w:r>
      <w:r w:rsidRPr="004C62FF">
        <w:rPr>
          <w:rFonts w:ascii="Arial Narrow" w:hAnsi="Arial Narrow" w:cs="Arial"/>
          <w:lang w:val="pl-PL"/>
        </w:rPr>
        <w:t xml:space="preserve">mowa  w ust. </w:t>
      </w:r>
      <w:r w:rsidR="009E20E7" w:rsidRPr="004C62FF">
        <w:rPr>
          <w:rFonts w:ascii="Arial Narrow" w:hAnsi="Arial Narrow" w:cs="Arial"/>
          <w:lang w:val="pl-PL"/>
        </w:rPr>
        <w:t xml:space="preserve">4 </w:t>
      </w:r>
      <w:r w:rsidRPr="004C62FF">
        <w:rPr>
          <w:rFonts w:ascii="Arial Narrow" w:hAnsi="Arial Narrow" w:cs="Arial"/>
          <w:lang w:val="pl-PL"/>
        </w:rPr>
        <w:t>nie  wymaga aneksu do niniejszej</w:t>
      </w:r>
      <w:r w:rsidRPr="004C62FF">
        <w:rPr>
          <w:rFonts w:ascii="Arial Narrow" w:hAnsi="Arial Narrow" w:cs="Arial"/>
          <w:spacing w:val="-3"/>
          <w:lang w:val="pl-PL"/>
        </w:rPr>
        <w:t xml:space="preserve"> </w:t>
      </w:r>
      <w:r w:rsidRPr="00C5559A">
        <w:rPr>
          <w:rFonts w:ascii="Arial Narrow" w:hAnsi="Arial Narrow" w:cs="Arial"/>
          <w:lang w:val="pl-PL"/>
        </w:rPr>
        <w:t>Umowy.</w:t>
      </w:r>
    </w:p>
    <w:p w14:paraId="362262D1" w14:textId="2A55E14B" w:rsidR="00661264" w:rsidRPr="0088064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1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Skierowanie, bez akceptacji Zamawiającego, do kierowania robotami innych osób niż wskazane w Ofercie, z zastrzeżeniem ust.</w:t>
      </w:r>
      <w:r w:rsidR="009E20E7">
        <w:rPr>
          <w:rFonts w:ascii="Arial Narrow" w:hAnsi="Arial Narrow" w:cs="Arial"/>
          <w:lang w:val="pl-PL"/>
        </w:rPr>
        <w:t xml:space="preserve"> 4</w:t>
      </w:r>
      <w:r w:rsidRPr="0088064C">
        <w:rPr>
          <w:rFonts w:ascii="Arial Narrow" w:hAnsi="Arial Narrow" w:cs="Arial"/>
          <w:lang w:val="pl-PL"/>
        </w:rPr>
        <w:t>, stanowi uprawnienie do odstąpienia od Umowy przez Zamawiającego z przyczyn leżących po stronie</w:t>
      </w:r>
      <w:r w:rsidRPr="0088064C">
        <w:rPr>
          <w:rFonts w:ascii="Arial Narrow" w:hAnsi="Arial Narrow" w:cs="Arial"/>
          <w:spacing w:val="-9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Wykonawcy.</w:t>
      </w:r>
    </w:p>
    <w:p w14:paraId="6035B102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6D485B4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10</w:t>
      </w:r>
    </w:p>
    <w:p w14:paraId="2219F40E" w14:textId="3BB0B9A3" w:rsidR="00661264" w:rsidRPr="0088064C" w:rsidRDefault="00661264" w:rsidP="007864AC">
      <w:pPr>
        <w:pStyle w:val="Tekstpodstawowy"/>
        <w:spacing w:line="276" w:lineRule="auto"/>
        <w:ind w:left="1136" w:right="1416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 xml:space="preserve">Wykonawca zobowiązuje się do umożliwienia wstępu na teren </w:t>
      </w:r>
      <w:r w:rsidR="0088064C">
        <w:rPr>
          <w:rFonts w:ascii="Arial Narrow" w:hAnsi="Arial Narrow" w:cs="Arial"/>
          <w:sz w:val="24"/>
          <w:szCs w:val="24"/>
          <w:lang w:val="pl-PL"/>
        </w:rPr>
        <w:t>robót</w:t>
      </w:r>
      <w:r w:rsidR="0088064C" w:rsidRPr="0088064C">
        <w:rPr>
          <w:rFonts w:ascii="Arial Narrow" w:hAnsi="Arial Narrow" w:cs="Arial"/>
          <w:sz w:val="24"/>
          <w:szCs w:val="24"/>
          <w:lang w:val="pl-PL"/>
        </w:rPr>
        <w:t xml:space="preserve"> </w:t>
      </w:r>
      <w:r w:rsidRPr="0088064C">
        <w:rPr>
          <w:rFonts w:ascii="Arial Narrow" w:hAnsi="Arial Narrow" w:cs="Arial"/>
          <w:sz w:val="24"/>
          <w:szCs w:val="24"/>
          <w:lang w:val="pl-PL"/>
        </w:rPr>
        <w:t>pracownikom organów nadzoru budowlanego, do których należy wykonywanie zadań określonych ustawą Prawo budowlane oraz udostępnienia im danych i informacji wymaganych tą ustawą oraz innym pracownikom, które Zamawiający wskaże w okresie realizacji przedmiotu</w:t>
      </w:r>
      <w:r w:rsidRPr="0088064C">
        <w:rPr>
          <w:rFonts w:ascii="Arial Narrow" w:hAnsi="Arial Narrow" w:cs="Arial"/>
          <w:spacing w:val="-42"/>
          <w:sz w:val="24"/>
          <w:szCs w:val="24"/>
          <w:lang w:val="pl-PL"/>
        </w:rPr>
        <w:t xml:space="preserve"> </w:t>
      </w:r>
      <w:r w:rsidR="0088064C">
        <w:rPr>
          <w:rFonts w:ascii="Arial Narrow" w:hAnsi="Arial Narrow" w:cs="Arial"/>
          <w:spacing w:val="-42"/>
          <w:sz w:val="24"/>
          <w:szCs w:val="24"/>
          <w:lang w:val="pl-PL"/>
        </w:rPr>
        <w:t xml:space="preserve"> </w:t>
      </w:r>
      <w:r w:rsidRPr="0088064C">
        <w:rPr>
          <w:rFonts w:ascii="Arial Narrow" w:hAnsi="Arial Narrow" w:cs="Arial"/>
          <w:sz w:val="24"/>
          <w:szCs w:val="24"/>
          <w:lang w:val="pl-PL"/>
        </w:rPr>
        <w:t>Umowy.</w:t>
      </w:r>
    </w:p>
    <w:p w14:paraId="62BBC653" w14:textId="77777777" w:rsidR="004C62FF" w:rsidRDefault="004C62FF" w:rsidP="004C62FF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</w:p>
    <w:p w14:paraId="15C37237" w14:textId="77777777" w:rsidR="004C62FF" w:rsidRDefault="004C62FF" w:rsidP="004C62FF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</w:p>
    <w:p w14:paraId="7D88C463" w14:textId="77777777" w:rsidR="004C62FF" w:rsidRDefault="004C62FF" w:rsidP="004C62FF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</w:p>
    <w:p w14:paraId="1D439681" w14:textId="06015E3B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11</w:t>
      </w:r>
    </w:p>
    <w:p w14:paraId="44F19660" w14:textId="77777777" w:rsidR="00661264" w:rsidRPr="0088064C" w:rsidRDefault="00661264" w:rsidP="007864AC">
      <w:pPr>
        <w:pStyle w:val="Akapitzlist"/>
        <w:widowControl w:val="0"/>
        <w:numPr>
          <w:ilvl w:val="0"/>
          <w:numId w:val="11"/>
        </w:numPr>
        <w:tabs>
          <w:tab w:val="left" w:pos="1556"/>
          <w:tab w:val="left" w:pos="3229"/>
          <w:tab w:val="left" w:pos="4734"/>
          <w:tab w:val="left" w:pos="6327"/>
          <w:tab w:val="left" w:pos="7810"/>
          <w:tab w:val="left" w:pos="9093"/>
          <w:tab w:val="left" w:pos="9748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ustanawia Kierownika Robót / Kierownika Remontu w osobie: …………</w:t>
      </w:r>
    </w:p>
    <w:p w14:paraId="0322AD9B" w14:textId="77777777" w:rsidR="00661264" w:rsidRPr="0088064C" w:rsidRDefault="00661264" w:rsidP="007864A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76" w:lineRule="auto"/>
        <w:ind w:right="15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Osoba  wskazana  w  ust.  1  będzie  działać  w  granicach  umocowania  określonego  w ustawie Prawo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budowlane.</w:t>
      </w:r>
    </w:p>
    <w:p w14:paraId="646AC6C8" w14:textId="05CE6F52" w:rsidR="00661264" w:rsidRPr="0088064C" w:rsidRDefault="00661264" w:rsidP="007864A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76" w:lineRule="auto"/>
        <w:ind w:right="15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wyznacza ……………………………… jako osobę do kontaktów z Wykonawcą  w sprawie realizacji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 oraz nadzorującą realizację robót.</w:t>
      </w:r>
    </w:p>
    <w:p w14:paraId="6F58DEB1" w14:textId="77777777" w:rsidR="00661264" w:rsidRPr="0088064C" w:rsidRDefault="00661264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3F641CB2" w14:textId="77777777" w:rsidR="00661264" w:rsidRPr="0088064C" w:rsidRDefault="00661264" w:rsidP="007864AC">
      <w:pPr>
        <w:pStyle w:val="Tekstpodstawowy"/>
        <w:spacing w:before="8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7EAD9DD2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12</w:t>
      </w:r>
    </w:p>
    <w:p w14:paraId="658C743A" w14:textId="77777777" w:rsidR="00661264" w:rsidRPr="0088064C" w:rsidRDefault="00661264" w:rsidP="007864AC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spacing w:before="1"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zapłaci Zamawiającemu kary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umowne:</w:t>
      </w:r>
    </w:p>
    <w:p w14:paraId="5853C77C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right="1409" w:hanging="36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zwłokę w wykonaniu przedmiotu Umowy w wysokości </w:t>
      </w:r>
      <w:r w:rsidRPr="0088064C">
        <w:rPr>
          <w:rFonts w:ascii="Arial Narrow" w:hAnsi="Arial Narrow" w:cs="Arial"/>
          <w:b/>
          <w:lang w:val="pl-PL"/>
        </w:rPr>
        <w:t xml:space="preserve">1 </w:t>
      </w:r>
      <w:r w:rsidRPr="0088064C">
        <w:rPr>
          <w:rFonts w:ascii="Arial Narrow" w:hAnsi="Arial Narrow" w:cs="Arial"/>
          <w:lang w:val="pl-PL"/>
        </w:rPr>
        <w:t xml:space="preserve">% wynagrodzenia umownego brutto, o którym mowa w § 5 ust. 1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za każdy dzień</w:t>
      </w:r>
      <w:r w:rsidRPr="0088064C">
        <w:rPr>
          <w:rFonts w:ascii="Arial Narrow" w:hAnsi="Arial Narrow" w:cs="Arial"/>
          <w:spacing w:val="-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zwłoki,</w:t>
      </w:r>
    </w:p>
    <w:p w14:paraId="2118C7E6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right="1418" w:hanging="36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przekroczenie terminów o których mowa w § 4 ust. 2 i w § 4 ust. 4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 xml:space="preserve">w wysokości </w:t>
      </w:r>
      <w:r w:rsidRPr="0088064C">
        <w:rPr>
          <w:rFonts w:ascii="Arial Narrow" w:hAnsi="Arial Narrow" w:cs="Arial"/>
          <w:b/>
          <w:lang w:val="pl-PL"/>
        </w:rPr>
        <w:t>0,1</w:t>
      </w:r>
      <w:r w:rsidRPr="0088064C">
        <w:rPr>
          <w:rFonts w:ascii="Arial Narrow" w:hAnsi="Arial Narrow" w:cs="Arial"/>
          <w:lang w:val="pl-PL"/>
        </w:rPr>
        <w:t>% wynagrodzenia brutto, o którym mowa w § 5 ust. 1 Umowy, za każdy dzień zwłoki,</w:t>
      </w:r>
    </w:p>
    <w:p w14:paraId="4EB992F4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06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zwłokę w usunięciu wad stwierdzonych przy odbiorze ostatecznym, odbiorze pogwarancyjnym lub odbiorze w okresie rękojmi – w wysokości </w:t>
      </w:r>
      <w:r w:rsidRPr="0088064C">
        <w:rPr>
          <w:rFonts w:ascii="Arial Narrow" w:hAnsi="Arial Narrow" w:cs="Arial"/>
          <w:b/>
          <w:lang w:val="pl-PL"/>
        </w:rPr>
        <w:t>0,2</w:t>
      </w:r>
      <w:r w:rsidRPr="0088064C">
        <w:rPr>
          <w:rFonts w:ascii="Arial Narrow" w:hAnsi="Arial Narrow" w:cs="Arial"/>
          <w:lang w:val="pl-PL"/>
        </w:rPr>
        <w:t xml:space="preserve">% wynagrodzenia umownego brutto, o którym mowa w § 5 ust. 1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za każdy dzień zwłoki, liczony od upływu terminu wyznaczonego na usunięcie wad, zgodnie z postanowieniami § 13</w:t>
      </w:r>
      <w:r w:rsidRPr="0088064C">
        <w:rPr>
          <w:rFonts w:ascii="Arial Narrow" w:hAnsi="Arial Narrow" w:cs="Arial"/>
          <w:spacing w:val="-3"/>
          <w:lang w:val="pl-PL"/>
        </w:rPr>
        <w:t xml:space="preserve"> Umowy,</w:t>
      </w:r>
    </w:p>
    <w:p w14:paraId="404770A9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532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 tytułu odstąpienia od Umowy przez którąkolwiek  ze Stron  z przyczyn leżących  po stronie Wykonawcy – w wysokości </w:t>
      </w:r>
      <w:r w:rsidRPr="0088064C">
        <w:rPr>
          <w:rFonts w:ascii="Arial Narrow" w:hAnsi="Arial Narrow" w:cs="Arial"/>
          <w:b/>
          <w:lang w:val="pl-PL"/>
        </w:rPr>
        <w:t>10</w:t>
      </w:r>
      <w:r w:rsidRPr="0088064C">
        <w:rPr>
          <w:rFonts w:ascii="Arial Narrow" w:hAnsi="Arial Narrow" w:cs="Arial"/>
          <w:lang w:val="pl-PL"/>
        </w:rPr>
        <w:t>% wynagrodzenia umownego</w:t>
      </w:r>
      <w:r w:rsidRPr="0088064C">
        <w:rPr>
          <w:rFonts w:ascii="Arial Narrow" w:hAnsi="Arial Narrow" w:cs="Arial"/>
          <w:spacing w:val="3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brutto, o którym mowa w § 5 ust. 1 Umowy,</w:t>
      </w:r>
    </w:p>
    <w:p w14:paraId="0FB9CAF4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1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czynności zastrzeżone dla Kierownika robót / Kierownika Remontu, będzie wykonywała inna osoba niż zaakceptowana przez Zamawiającego – w wysokości </w:t>
      </w:r>
      <w:r w:rsidRPr="0088064C">
        <w:rPr>
          <w:rFonts w:ascii="Arial Narrow" w:hAnsi="Arial Narrow" w:cs="Arial"/>
          <w:b/>
          <w:lang w:val="pl-PL"/>
        </w:rPr>
        <w:t xml:space="preserve">1 </w:t>
      </w:r>
      <w:r w:rsidRPr="0088064C">
        <w:rPr>
          <w:rFonts w:ascii="Arial Narrow" w:hAnsi="Arial Narrow" w:cs="Arial"/>
          <w:lang w:val="pl-PL"/>
        </w:rPr>
        <w:t>% wynagrodzenia umownego brutto, o którym mowa w § 5 ust. 1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65ABB806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7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roboty objęte przedmiotem niniejszej Umowy będzie wykonywał podmiot inny niż Wykonawca lub inny niż Podwykonawca skierowany do wykonania robót zgodnie z procedurą określoną w § 19 Umowy – w wysokości </w:t>
      </w:r>
      <w:r w:rsidRPr="0088064C">
        <w:rPr>
          <w:rFonts w:ascii="Arial Narrow" w:hAnsi="Arial Narrow" w:cs="Arial"/>
          <w:b/>
          <w:lang w:val="pl-PL"/>
        </w:rPr>
        <w:t xml:space="preserve">5 000 </w:t>
      </w:r>
      <w:r w:rsidRPr="0088064C">
        <w:rPr>
          <w:rFonts w:ascii="Arial Narrow" w:hAnsi="Arial Narrow" w:cs="Arial"/>
          <w:lang w:val="pl-PL"/>
        </w:rPr>
        <w:t>PLN za każdy taki</w:t>
      </w:r>
      <w:r w:rsidRPr="0088064C">
        <w:rPr>
          <w:rFonts w:ascii="Arial Narrow" w:hAnsi="Arial Narrow" w:cs="Arial"/>
          <w:spacing w:val="-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przypadek,</w:t>
      </w:r>
    </w:p>
    <w:p w14:paraId="04361062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before="75" w:line="276" w:lineRule="auto"/>
        <w:ind w:left="1850" w:right="1416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każdy przypadek braku zapłaty wynagrodzenia należnego poszczególnym Podwykonawcom lub dalszym podwykonawcom – w wysokości </w:t>
      </w:r>
      <w:r w:rsidRPr="0088064C">
        <w:rPr>
          <w:rFonts w:ascii="Arial Narrow" w:hAnsi="Arial Narrow" w:cs="Arial"/>
          <w:b/>
          <w:lang w:val="pl-PL"/>
        </w:rPr>
        <w:t>5 %</w:t>
      </w:r>
      <w:r w:rsidRPr="0088064C">
        <w:rPr>
          <w:rFonts w:ascii="Arial Narrow" w:hAnsi="Arial Narrow" w:cs="Arial"/>
          <w:lang w:val="pl-PL"/>
        </w:rPr>
        <w:t xml:space="preserve"> niezapłaconej należności,</w:t>
      </w:r>
    </w:p>
    <w:p w14:paraId="291F3D6B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5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każdy przypadek nieterminowej zapłaty należnej poszczególnym Podwykonawcom lub dalszym podwykonawcom w wysokości </w:t>
      </w:r>
      <w:r w:rsidRPr="0088064C">
        <w:rPr>
          <w:rFonts w:ascii="Arial Narrow" w:hAnsi="Arial Narrow" w:cs="Arial"/>
          <w:b/>
          <w:lang w:val="pl-PL"/>
        </w:rPr>
        <w:t>0,5</w:t>
      </w:r>
      <w:r w:rsidRPr="0088064C">
        <w:rPr>
          <w:rFonts w:ascii="Arial Narrow" w:hAnsi="Arial Narrow" w:cs="Arial"/>
          <w:lang w:val="pl-PL"/>
        </w:rPr>
        <w:t>% niezapłaconej</w:t>
      </w:r>
      <w:r w:rsidRPr="0088064C">
        <w:rPr>
          <w:rFonts w:ascii="Arial Narrow" w:hAnsi="Arial Narrow" w:cs="Arial"/>
          <w:spacing w:val="-1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należności,</w:t>
      </w:r>
    </w:p>
    <w:p w14:paraId="2E840618" w14:textId="7039F873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  <w:tab w:val="left" w:pos="2297"/>
          <w:tab w:val="left" w:pos="3110"/>
          <w:tab w:val="left" w:pos="4377"/>
          <w:tab w:val="left" w:pos="6164"/>
          <w:tab w:val="left" w:pos="6635"/>
          <w:tab w:val="left" w:pos="8456"/>
          <w:tab w:val="left" w:pos="9527"/>
        </w:tabs>
        <w:autoSpaceDE w:val="0"/>
        <w:autoSpaceDN w:val="0"/>
        <w:spacing w:line="276" w:lineRule="auto"/>
        <w:ind w:left="1850" w:right="1431" w:hanging="35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</w:t>
      </w:r>
      <w:r w:rsidRPr="0088064C">
        <w:rPr>
          <w:rFonts w:ascii="Arial Narrow" w:hAnsi="Arial Narrow" w:cs="Arial"/>
          <w:lang w:val="pl-PL"/>
        </w:rPr>
        <w:tab/>
        <w:t>każdy</w:t>
      </w:r>
      <w:r w:rsidRPr="0088064C">
        <w:rPr>
          <w:rFonts w:ascii="Arial Narrow" w:hAnsi="Arial Narrow" w:cs="Arial"/>
          <w:lang w:val="pl-PL"/>
        </w:rPr>
        <w:tab/>
        <w:t>przypadek</w:t>
      </w:r>
      <w:r w:rsidRPr="0088064C">
        <w:rPr>
          <w:rFonts w:ascii="Arial Narrow" w:hAnsi="Arial Narrow" w:cs="Arial"/>
          <w:lang w:val="pl-PL"/>
        </w:rPr>
        <w:tab/>
        <w:t>nieprzedłożenia</w:t>
      </w:r>
      <w:r w:rsidRPr="0088064C">
        <w:rPr>
          <w:rFonts w:ascii="Arial Narrow" w:hAnsi="Arial Narrow" w:cs="Arial"/>
          <w:lang w:val="pl-PL"/>
        </w:rPr>
        <w:tab/>
        <w:t>do</w:t>
      </w:r>
      <w:r w:rsidRPr="0088064C">
        <w:rPr>
          <w:rFonts w:ascii="Arial Narrow" w:hAnsi="Arial Narrow" w:cs="Arial"/>
          <w:lang w:val="pl-PL"/>
        </w:rPr>
        <w:tab/>
        <w:t>zaakceptowania</w:t>
      </w:r>
      <w:r w:rsidRPr="0088064C">
        <w:rPr>
          <w:rFonts w:ascii="Arial Narrow" w:hAnsi="Arial Narrow" w:cs="Arial"/>
          <w:lang w:val="pl-PL"/>
        </w:rPr>
        <w:tab/>
        <w:t>projektu</w:t>
      </w:r>
      <w:r w:rsidRPr="0088064C">
        <w:rPr>
          <w:rFonts w:ascii="Arial Narrow" w:hAnsi="Arial Narrow" w:cs="Arial"/>
          <w:lang w:val="pl-PL"/>
        </w:rPr>
        <w:tab/>
        <w:t xml:space="preserve">umowy o podwykonawstwo, której przedmiotem są roboty, lub projektu jej zmiany – w wysokości </w:t>
      </w:r>
      <w:r w:rsidRPr="0088064C">
        <w:rPr>
          <w:rFonts w:ascii="Arial Narrow" w:hAnsi="Arial Narrow" w:cs="Arial"/>
          <w:b/>
          <w:lang w:val="pl-PL"/>
        </w:rPr>
        <w:t>200 zł</w:t>
      </w:r>
      <w:r w:rsidRPr="0088064C">
        <w:rPr>
          <w:rFonts w:ascii="Arial Narrow" w:hAnsi="Arial Narrow" w:cs="Arial"/>
          <w:lang w:val="pl-PL"/>
        </w:rPr>
        <w:t>,</w:t>
      </w:r>
    </w:p>
    <w:p w14:paraId="19EA807E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5" w:hanging="43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każdy przypadek nieprzedłożenia poświadczonej za zgodność z oryginałem przez Wykonawcę kopii umowy o podwykonawstwo lub jej zmiany – w wysokości </w:t>
      </w:r>
      <w:r w:rsidRPr="0088064C">
        <w:rPr>
          <w:rFonts w:ascii="Arial Narrow" w:hAnsi="Arial Narrow" w:cs="Arial"/>
          <w:b/>
          <w:lang w:val="pl-PL"/>
        </w:rPr>
        <w:t>200</w:t>
      </w:r>
      <w:r w:rsidRPr="0088064C">
        <w:rPr>
          <w:rFonts w:ascii="Arial Narrow" w:hAnsi="Arial Narrow" w:cs="Arial"/>
          <w:b/>
          <w:spacing w:val="-3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zł.</w:t>
      </w:r>
    </w:p>
    <w:p w14:paraId="545016F9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9" w:hanging="43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każdy przypadek braku zmiany umowy o podwykonawstwo w zakresie terminu zapłaty zgodnie z § 19 ust. 12 Umowy – w wysokości </w:t>
      </w:r>
      <w:r w:rsidRPr="0088064C">
        <w:rPr>
          <w:rFonts w:ascii="Arial Narrow" w:hAnsi="Arial Narrow" w:cs="Arial"/>
          <w:b/>
          <w:lang w:val="pl-PL"/>
        </w:rPr>
        <w:t>200</w:t>
      </w:r>
      <w:r w:rsidRPr="0088064C">
        <w:rPr>
          <w:rFonts w:ascii="Arial Narrow" w:hAnsi="Arial Narrow" w:cs="Arial"/>
          <w:b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zł,</w:t>
      </w:r>
    </w:p>
    <w:p w14:paraId="1F8E26F3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46" w:right="1417" w:hanging="42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zapłaci  Wykonawcy  karę  umowną  z  tytułu  odstąpienia  od  umowy z przyczyn leżących wyłącznie po stronie Zamawiającego w wysokości </w:t>
      </w:r>
      <w:r w:rsidRPr="0088064C">
        <w:rPr>
          <w:rFonts w:ascii="Arial Narrow" w:hAnsi="Arial Narrow" w:cs="Arial"/>
          <w:b/>
          <w:lang w:val="pl-PL"/>
        </w:rPr>
        <w:t>10%</w:t>
      </w:r>
      <w:r w:rsidRPr="0088064C">
        <w:rPr>
          <w:rFonts w:ascii="Arial Narrow" w:hAnsi="Arial Narrow" w:cs="Arial"/>
          <w:lang w:val="pl-PL"/>
        </w:rPr>
        <w:t xml:space="preserve"> wynagrodzenia  umownego  brutto,  o  którym  mowa  w  §  5  ust.  1  </w:t>
      </w:r>
      <w:r w:rsidRPr="0088064C">
        <w:rPr>
          <w:rFonts w:ascii="Arial Narrow" w:hAnsi="Arial Narrow" w:cs="Arial"/>
          <w:spacing w:val="-3"/>
          <w:lang w:val="pl-PL"/>
        </w:rPr>
        <w:t xml:space="preserve">Umowy.  </w:t>
      </w:r>
      <w:r w:rsidRPr="0088064C">
        <w:rPr>
          <w:rFonts w:ascii="Arial Narrow" w:hAnsi="Arial Narrow" w:cs="Arial"/>
          <w:lang w:val="pl-PL"/>
        </w:rPr>
        <w:t>Nie dotyczy to przypadków określonych w § 17 ust. 1 niniejszej</w:t>
      </w:r>
      <w:r w:rsidRPr="0088064C">
        <w:rPr>
          <w:rFonts w:ascii="Arial Narrow" w:hAnsi="Arial Narrow" w:cs="Arial"/>
          <w:spacing w:val="-2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2B78FF9C" w14:textId="77777777" w:rsidR="00661264" w:rsidRPr="0088064C" w:rsidRDefault="00661264" w:rsidP="007864AC">
      <w:pPr>
        <w:pStyle w:val="Akapitzlist"/>
        <w:widowControl w:val="0"/>
        <w:numPr>
          <w:ilvl w:val="0"/>
          <w:numId w:val="12"/>
        </w:numPr>
        <w:tabs>
          <w:tab w:val="left" w:pos="1490"/>
        </w:tabs>
        <w:autoSpaceDE w:val="0"/>
        <w:autoSpaceDN w:val="0"/>
        <w:spacing w:line="276" w:lineRule="auto"/>
        <w:ind w:left="1490" w:hanging="354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wyraża zgodę na potrącanie kar umownych z wynagrodzenia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Wykonawcy.</w:t>
      </w:r>
    </w:p>
    <w:p w14:paraId="5BF2DA83" w14:textId="77777777" w:rsidR="00661264" w:rsidRPr="0088064C" w:rsidRDefault="00661264" w:rsidP="007864AC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zastrzega sobie prawo do dochodzenia odszkodowania przenoszącego wysokość kar umownych do wysokości poniesionej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szkody.</w:t>
      </w:r>
    </w:p>
    <w:p w14:paraId="0EB5C170" w14:textId="02E30AB2" w:rsidR="00661264" w:rsidRDefault="00661264" w:rsidP="004C62FF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B1E0489" w14:textId="29A0EC9E" w:rsidR="004C62FF" w:rsidRDefault="004C62FF" w:rsidP="004C62FF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DA222A5" w14:textId="7017E516" w:rsidR="004C62FF" w:rsidRDefault="004C62FF" w:rsidP="004C62FF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FBC7254" w14:textId="77777777" w:rsidR="004C62FF" w:rsidRPr="0088064C" w:rsidRDefault="004C62FF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DCAA41A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</w:t>
      </w:r>
      <w:r w:rsidRPr="0088064C">
        <w:rPr>
          <w:rFonts w:ascii="Arial Narrow" w:hAnsi="Arial Narrow" w:cs="Arial"/>
          <w:spacing w:val="-1"/>
          <w:sz w:val="24"/>
          <w:szCs w:val="24"/>
          <w:lang w:val="pl-PL"/>
        </w:rPr>
        <w:t xml:space="preserve"> </w:t>
      </w:r>
      <w:r w:rsidRPr="0088064C">
        <w:rPr>
          <w:rFonts w:ascii="Arial Narrow" w:hAnsi="Arial Narrow" w:cs="Arial"/>
          <w:sz w:val="24"/>
          <w:szCs w:val="24"/>
          <w:lang w:val="pl-PL"/>
        </w:rPr>
        <w:t>13</w:t>
      </w:r>
    </w:p>
    <w:p w14:paraId="12065F0D" w14:textId="5E5C64C6" w:rsidR="00661264" w:rsidRDefault="00661264" w:rsidP="007864AC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Wszystkie odbiory robót (zanikających, ulegających zakryciu, odbiory częściowe, odbiór ostateczny, odbiór przed upływem okresu rękojmi) dokonywane będą na zasadach określonych w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STWiORB.</w:t>
      </w:r>
    </w:p>
    <w:p w14:paraId="197934E4" w14:textId="77777777" w:rsidR="00661264" w:rsidRPr="007864AC" w:rsidRDefault="00661264" w:rsidP="007864AC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Z czynności odbioru ostatecznego, odbioru gwarancyjnego i odbioru przed upływem okresu rękojmi, będzie spisany protokół przez Strony </w:t>
      </w:r>
      <w:r w:rsidRPr="007864AC">
        <w:rPr>
          <w:rFonts w:ascii="Arial Narrow" w:hAnsi="Arial Narrow" w:cs="Arial"/>
          <w:spacing w:val="-3"/>
          <w:lang w:val="pl-PL"/>
        </w:rPr>
        <w:t xml:space="preserve">Umowy, </w:t>
      </w:r>
      <w:r w:rsidRPr="007864AC">
        <w:rPr>
          <w:rFonts w:ascii="Arial Narrow" w:hAnsi="Arial Narrow" w:cs="Arial"/>
          <w:lang w:val="pl-PL"/>
        </w:rPr>
        <w:t>zawierający wszelkie ustalenia dokonane w toku odbioru oraz terminy wyznaczone przez Zamawiającego na usunięcie stwierdzonych w trakcie odbioru</w:t>
      </w:r>
      <w:r w:rsidRPr="007864AC">
        <w:rPr>
          <w:rFonts w:ascii="Arial Narrow" w:hAnsi="Arial Narrow" w:cs="Arial"/>
          <w:spacing w:val="-6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wad.</w:t>
      </w:r>
    </w:p>
    <w:p w14:paraId="59EEC706" w14:textId="77777777" w:rsidR="00661264" w:rsidRPr="0088064C" w:rsidRDefault="00661264" w:rsidP="007864AC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 protokolarnym potwierdzeniu przez Zamawiającego usunięcia wad stwierdzonych przy odbiorze ostatecznym i po upływie okresu rękojmi, rozpoczynają swój bieg</w:t>
      </w:r>
      <w:r w:rsidRPr="0088064C">
        <w:rPr>
          <w:rFonts w:ascii="Arial Narrow" w:hAnsi="Arial Narrow" w:cs="Arial"/>
          <w:spacing w:val="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terminy na zwrot (zwolnienie) zabezpieczenia należytego wykonania umowy, o którym mowa  w § 18 ust. 3 Umowy.</w:t>
      </w:r>
    </w:p>
    <w:p w14:paraId="385613DC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944C13A" w14:textId="77777777" w:rsidR="00661264" w:rsidRPr="0088064C" w:rsidRDefault="00661264" w:rsidP="007864AC">
      <w:pPr>
        <w:pStyle w:val="Nagwek1"/>
        <w:spacing w:before="100" w:line="276" w:lineRule="auto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14</w:t>
      </w:r>
    </w:p>
    <w:p w14:paraId="3DB5B3E6" w14:textId="311C3D05" w:rsidR="00661264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udziela  Zamawiającemu  gwarancji  jakości  na  cały  przedmiot  Umowy na okres </w:t>
      </w:r>
      <w:r w:rsidRPr="0088064C">
        <w:rPr>
          <w:rFonts w:ascii="Arial Narrow" w:hAnsi="Arial Narrow" w:cs="Arial"/>
          <w:b/>
          <w:lang w:val="pl-PL"/>
        </w:rPr>
        <w:t xml:space="preserve">……….. miesięcy </w:t>
      </w:r>
      <w:r w:rsidRPr="0088064C">
        <w:rPr>
          <w:rFonts w:ascii="Arial Narrow" w:hAnsi="Arial Narrow" w:cs="Arial"/>
          <w:lang w:val="pl-PL"/>
        </w:rPr>
        <w:t>od dnia podpisania protokołu odbioru końcowego robót bez wad istotnych (zgodnie z deklaracją Wykonawcy w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Ofercie).</w:t>
      </w:r>
    </w:p>
    <w:p w14:paraId="7EC3529F" w14:textId="77777777" w:rsidR="00661264" w:rsidRPr="007864AC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Bieg okresu gwarancji rozpoczyna</w:t>
      </w:r>
      <w:r w:rsidRPr="007864AC">
        <w:rPr>
          <w:rFonts w:ascii="Arial Narrow" w:hAnsi="Arial Narrow" w:cs="Arial"/>
          <w:spacing w:val="-2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się:</w:t>
      </w:r>
    </w:p>
    <w:p w14:paraId="26459653" w14:textId="77777777" w:rsidR="00661264" w:rsidRPr="0088064C" w:rsidRDefault="00661264" w:rsidP="007864AC">
      <w:pPr>
        <w:pStyle w:val="Akapitzlist"/>
        <w:widowControl w:val="0"/>
        <w:numPr>
          <w:ilvl w:val="1"/>
          <w:numId w:val="14"/>
        </w:numPr>
        <w:tabs>
          <w:tab w:val="left" w:pos="185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dniu następnym, licząc od daty potwierdzenia usunięcia wad stwierdzonych przy odbiorze ostatecznym przedmiotu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56A4ABAB" w14:textId="77777777" w:rsidR="00661264" w:rsidRPr="0088064C" w:rsidRDefault="00661264" w:rsidP="007864AC">
      <w:pPr>
        <w:pStyle w:val="Akapitzlist"/>
        <w:widowControl w:val="0"/>
        <w:numPr>
          <w:ilvl w:val="1"/>
          <w:numId w:val="14"/>
        </w:numPr>
        <w:tabs>
          <w:tab w:val="left" w:pos="1844"/>
        </w:tabs>
        <w:autoSpaceDE w:val="0"/>
        <w:autoSpaceDN w:val="0"/>
        <w:spacing w:line="276" w:lineRule="auto"/>
        <w:ind w:left="1844" w:hanging="34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dla wymienianych materiałów i urządzeń - z dniem ich</w:t>
      </w:r>
      <w:r w:rsidRPr="0088064C">
        <w:rPr>
          <w:rFonts w:ascii="Arial Narrow" w:hAnsi="Arial Narrow" w:cs="Arial"/>
          <w:spacing w:val="-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wymiany.</w:t>
      </w:r>
    </w:p>
    <w:p w14:paraId="065A9DD6" w14:textId="77777777" w:rsidR="00661264" w:rsidRPr="0088064C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może dochodzić roszczeń z tytułu gwarancji także po okresie określonym w ust. 1, jeżeli zgłosił wadę przed upływem tego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okresu.</w:t>
      </w:r>
    </w:p>
    <w:p w14:paraId="5D65BEA2" w14:textId="77777777" w:rsidR="00661264" w:rsidRPr="0088064C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Wykonawca nie przystąpi do usunięcia wad w terminie 14 dni od daty zgłoszenia wad przez Zamawiającego, to Zamawiający może zlecić usunięcie ich stronie trzeciej, na koszt i ryzyko </w:t>
      </w:r>
      <w:r w:rsidRPr="007864AC">
        <w:rPr>
          <w:rFonts w:ascii="Arial Narrow" w:hAnsi="Arial Narrow" w:cs="Arial"/>
          <w:lang w:val="pl-PL"/>
        </w:rPr>
        <w:t xml:space="preserve">Wykonawcy. </w:t>
      </w:r>
      <w:r w:rsidRPr="0088064C">
        <w:rPr>
          <w:rFonts w:ascii="Arial Narrow" w:hAnsi="Arial Narrow" w:cs="Arial"/>
          <w:lang w:val="pl-PL"/>
        </w:rPr>
        <w:t>W tym przypadku koszty usuwania wad będą pokrywane w pierwszej kolejności z zabezpieczenia należytego wykonania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234F26EB" w14:textId="66F88BB1" w:rsidR="00661264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E94C596" w14:textId="77777777" w:rsidR="00661264" w:rsidRPr="0088064C" w:rsidRDefault="00661264" w:rsidP="007864AC">
      <w:pPr>
        <w:pStyle w:val="Nagwek1"/>
        <w:spacing w:line="276" w:lineRule="auto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15</w:t>
      </w:r>
    </w:p>
    <w:p w14:paraId="1C6CD885" w14:textId="52919427" w:rsidR="00661264" w:rsidRDefault="00661264" w:rsidP="007864AC">
      <w:pPr>
        <w:pStyle w:val="Akapitzlist"/>
        <w:widowControl w:val="0"/>
        <w:numPr>
          <w:ilvl w:val="0"/>
          <w:numId w:val="15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Strony ustalają, że okres rękojmi na przedmiot Umowy wynosi </w:t>
      </w:r>
      <w:r w:rsidRPr="0088064C">
        <w:rPr>
          <w:rFonts w:ascii="Arial Narrow" w:hAnsi="Arial Narrow" w:cs="Arial"/>
          <w:b/>
          <w:lang w:val="pl-PL"/>
        </w:rPr>
        <w:t>36</w:t>
      </w:r>
      <w:r w:rsidRPr="0088064C">
        <w:rPr>
          <w:rFonts w:ascii="Arial Narrow" w:hAnsi="Arial Narrow" w:cs="Arial"/>
          <w:b/>
          <w:spacing w:val="-16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miesięcy</w:t>
      </w:r>
      <w:r w:rsidRPr="0088064C">
        <w:rPr>
          <w:rFonts w:ascii="Arial Narrow" w:hAnsi="Arial Narrow" w:cs="Arial"/>
        </w:rPr>
        <w:t xml:space="preserve"> </w:t>
      </w:r>
      <w:r w:rsidRPr="0088064C">
        <w:rPr>
          <w:rFonts w:ascii="Arial Narrow" w:hAnsi="Arial Narrow" w:cs="Arial"/>
          <w:lang w:val="pl-PL"/>
        </w:rPr>
        <w:t>od dnia podpisania protokołu odbioru końcowego robót bez wad istotnych.</w:t>
      </w:r>
    </w:p>
    <w:p w14:paraId="16BB35AB" w14:textId="77777777" w:rsidR="00661264" w:rsidRPr="007864AC" w:rsidRDefault="00661264" w:rsidP="007864AC">
      <w:pPr>
        <w:pStyle w:val="Akapitzlist"/>
        <w:widowControl w:val="0"/>
        <w:numPr>
          <w:ilvl w:val="0"/>
          <w:numId w:val="15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Bieg okresu rękojmi rozpoczyna</w:t>
      </w:r>
      <w:r w:rsidRPr="007864AC">
        <w:rPr>
          <w:rFonts w:ascii="Arial Narrow" w:hAnsi="Arial Narrow" w:cs="Arial"/>
          <w:spacing w:val="-1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się:</w:t>
      </w:r>
    </w:p>
    <w:p w14:paraId="2706A250" w14:textId="77777777" w:rsidR="00661264" w:rsidRPr="0088064C" w:rsidRDefault="00661264" w:rsidP="007864AC">
      <w:pPr>
        <w:pStyle w:val="Akapitzlist"/>
        <w:widowControl w:val="0"/>
        <w:numPr>
          <w:ilvl w:val="1"/>
          <w:numId w:val="15"/>
        </w:numPr>
        <w:tabs>
          <w:tab w:val="left" w:pos="1856"/>
        </w:tabs>
        <w:autoSpaceDE w:val="0"/>
        <w:autoSpaceDN w:val="0"/>
        <w:spacing w:before="1"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dniu następnym, licząc od daty potwierdzenia usunięcia wad stwierdzonych przy odbiorze ostatecznym przedmiotu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448D8B96" w14:textId="77777777" w:rsidR="00661264" w:rsidRPr="0088064C" w:rsidRDefault="00661264" w:rsidP="007864AC">
      <w:pPr>
        <w:pStyle w:val="Akapitzlist"/>
        <w:widowControl w:val="0"/>
        <w:numPr>
          <w:ilvl w:val="1"/>
          <w:numId w:val="15"/>
        </w:numPr>
        <w:tabs>
          <w:tab w:val="left" w:pos="1844"/>
        </w:tabs>
        <w:autoSpaceDE w:val="0"/>
        <w:autoSpaceDN w:val="0"/>
        <w:spacing w:line="276" w:lineRule="auto"/>
        <w:ind w:left="1844" w:hanging="34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dla wymienianych materiałów i urządzeń - z dniem ich</w:t>
      </w:r>
      <w:r w:rsidRPr="0088064C">
        <w:rPr>
          <w:rFonts w:ascii="Arial Narrow" w:hAnsi="Arial Narrow" w:cs="Arial"/>
          <w:spacing w:val="-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wymiany,</w:t>
      </w:r>
    </w:p>
    <w:p w14:paraId="0530DFFF" w14:textId="77777777" w:rsidR="00661264" w:rsidRPr="0088064C" w:rsidRDefault="00661264" w:rsidP="007864AC">
      <w:pPr>
        <w:pStyle w:val="Akapitzlist"/>
        <w:widowControl w:val="0"/>
        <w:numPr>
          <w:ilvl w:val="0"/>
          <w:numId w:val="15"/>
        </w:numPr>
        <w:tabs>
          <w:tab w:val="left" w:pos="155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może dochodzić roszczeń z tytułu rękojmi także po okresie określonym    w ust. 1, jeżeli zgłosił wadę przed upływem tego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okresu.</w:t>
      </w:r>
    </w:p>
    <w:p w14:paraId="3F0DFFB2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7172323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16</w:t>
      </w:r>
    </w:p>
    <w:p w14:paraId="6DABB686" w14:textId="447BE492" w:rsidR="00661264" w:rsidRDefault="00661264" w:rsidP="007864AC">
      <w:pPr>
        <w:pStyle w:val="Akapitzlist"/>
        <w:widowControl w:val="0"/>
        <w:numPr>
          <w:ilvl w:val="0"/>
          <w:numId w:val="16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Ustala się zabezpieczenie należytego wykonania Umowy w wysokości </w:t>
      </w:r>
      <w:r w:rsidRPr="0088064C">
        <w:rPr>
          <w:rFonts w:ascii="Arial Narrow" w:hAnsi="Arial Narrow" w:cs="Arial"/>
          <w:b/>
          <w:lang w:val="pl-PL"/>
        </w:rPr>
        <w:t xml:space="preserve">2 % </w:t>
      </w:r>
      <w:r w:rsidRPr="0088064C">
        <w:rPr>
          <w:rFonts w:ascii="Arial Narrow" w:hAnsi="Arial Narrow" w:cs="Arial"/>
          <w:lang w:val="pl-PL"/>
        </w:rPr>
        <w:t>wynagrodzenia brutto, o którym mowa w § 5 ust. 1 Umowy, tj. kwotę …………………. zł (słownie: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………………………………………………………………………………………………………………..).</w:t>
      </w:r>
    </w:p>
    <w:p w14:paraId="6F863773" w14:textId="77777777" w:rsidR="00661264" w:rsidRPr="007864AC" w:rsidRDefault="00661264" w:rsidP="007864AC">
      <w:pPr>
        <w:pStyle w:val="Akapitzlist"/>
        <w:widowControl w:val="0"/>
        <w:numPr>
          <w:ilvl w:val="0"/>
          <w:numId w:val="16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Przed podpisaniem Umowy Wykonawca wniósł ustaloną w ust. 1 kwotę zabezpieczenia należytego wykonania Umowy</w:t>
      </w:r>
      <w:r w:rsidRPr="007864AC">
        <w:rPr>
          <w:rFonts w:ascii="Arial Narrow" w:hAnsi="Arial Narrow" w:cs="Arial"/>
          <w:spacing w:val="-10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w</w:t>
      </w:r>
      <w:r w:rsidRPr="007864AC">
        <w:rPr>
          <w:rFonts w:ascii="Arial Narrow" w:hAnsi="Arial Narrow" w:cs="Arial"/>
          <w:spacing w:val="-5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formie………………………………………………….</w:t>
      </w:r>
    </w:p>
    <w:p w14:paraId="0B0A31E3" w14:textId="7AFD5566" w:rsidR="00661264" w:rsidRPr="0088064C" w:rsidRDefault="00661264" w:rsidP="007864AC">
      <w:pPr>
        <w:pStyle w:val="Akapitzlist"/>
        <w:widowControl w:val="0"/>
        <w:numPr>
          <w:ilvl w:val="0"/>
          <w:numId w:val="16"/>
        </w:numPr>
        <w:tabs>
          <w:tab w:val="left" w:pos="1556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Zabezpieczenie należytego wykonania Umowy będzie zwrócone Wykonawcy w terminie 30 dni od daty potwierdzenia usunięcia wad stwierdzonych przy odbiorze ostatecznym,  z zastrzeżeniem, iż Zamawiający pozostawi na zabezpieczenie roszczeń z tytułu rękojmi za  wady   30%  wysokości  zabezpieczenia  należytego  wykonania  Umowy.  Kwota   ta zostanie zwrócona Wykonawcy nie później niż w 15 dniu po upływie okresu rękojmi za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wady.</w:t>
      </w:r>
    </w:p>
    <w:p w14:paraId="212895BA" w14:textId="5454466B" w:rsidR="00661264" w:rsidRDefault="00661264" w:rsidP="004C62FF">
      <w:pPr>
        <w:pStyle w:val="Tekstpodstawowy"/>
        <w:spacing w:before="7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01E5D99" w14:textId="67F9918B" w:rsidR="004C62FF" w:rsidRDefault="004C62FF" w:rsidP="004C62FF">
      <w:pPr>
        <w:pStyle w:val="Tekstpodstawowy"/>
        <w:spacing w:before="7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C516EF7" w14:textId="77777777" w:rsidR="004C62FF" w:rsidRPr="0088064C" w:rsidRDefault="004C62FF" w:rsidP="007864AC">
      <w:pPr>
        <w:pStyle w:val="Tekstpodstawowy"/>
        <w:spacing w:before="7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D04C641" w14:textId="77777777" w:rsidR="00661264" w:rsidRPr="0088064C" w:rsidRDefault="00661264" w:rsidP="007864AC">
      <w:pPr>
        <w:pStyle w:val="Nagwek1"/>
        <w:spacing w:before="100" w:line="276" w:lineRule="auto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17</w:t>
      </w:r>
    </w:p>
    <w:p w14:paraId="2B36829B" w14:textId="77777777" w:rsidR="00661264" w:rsidRPr="0088064C" w:rsidRDefault="00661264" w:rsidP="007864AC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Zamawiającemu przysługuje prawo do odstąpienia  od  Umowy  w  terminie  30  dni od powzięcia wiadomości o jednym z niżej wymienionych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przypadków:</w:t>
      </w:r>
    </w:p>
    <w:p w14:paraId="653D49BA" w14:textId="63C2338C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nie rozpoczął robót lub nie przystąpił do odbioru terenu</w:t>
      </w:r>
      <w:r w:rsidRPr="0088064C">
        <w:rPr>
          <w:rFonts w:ascii="Arial Narrow" w:hAnsi="Arial Narrow" w:cs="Arial"/>
          <w:spacing w:val="-19"/>
          <w:lang w:val="pl-PL"/>
        </w:rPr>
        <w:t xml:space="preserve"> </w:t>
      </w:r>
      <w:r w:rsidR="00AF0C52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>,</w:t>
      </w:r>
    </w:p>
    <w:p w14:paraId="7B42411A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przerwał z przyczyn leżących po stronie Wykonawcy realizację przedmiotu Umowy i przerwa ta trwa dłużej niż 10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dni,</w:t>
      </w:r>
    </w:p>
    <w:p w14:paraId="37C88F29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skierował, bez akceptacji Zamawiającego, do kierowania robotami inne osoby niż wskazane w Ofercie</w:t>
      </w:r>
      <w:r w:rsidRPr="0088064C">
        <w:rPr>
          <w:rFonts w:ascii="Arial Narrow" w:hAnsi="Arial Narrow" w:cs="Arial"/>
          <w:spacing w:val="-3"/>
          <w:lang w:val="pl-PL"/>
        </w:rPr>
        <w:t xml:space="preserve"> Wykonawcy,</w:t>
      </w:r>
    </w:p>
    <w:p w14:paraId="2428F688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realizuje  roboty przewidziane  niniejszą Umową  w sposób  niezgodny   z udostępnioną dokumentacją, STWiORB, wskazaniami Zamawiającego lub niniejszą Umową,</w:t>
      </w:r>
    </w:p>
    <w:p w14:paraId="528682B1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43"/>
          <w:tab w:val="left" w:pos="1985"/>
        </w:tabs>
        <w:autoSpaceDE w:val="0"/>
        <w:autoSpaceDN w:val="0"/>
        <w:spacing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Wystąpi istotna zmiana  okoliczności  powodująca,  że  wykonanie  umowy nie  leży w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interesie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publicznym,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czego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nie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można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było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przewidzieć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chwili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zawarcia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– odstąpienie  od  umowy  w  tym  przypadku  może  nastąpić  w  terminie  30  dni   od powzięcia</w:t>
      </w:r>
      <w:r w:rsidRPr="0088064C">
        <w:rPr>
          <w:rFonts w:ascii="Arial Narrow" w:hAnsi="Arial Narrow" w:cs="Arial"/>
          <w:lang w:val="pl-PL"/>
        </w:rPr>
        <w:tab/>
        <w:t>wiadomości</w:t>
      </w:r>
      <w:r w:rsidRPr="0088064C">
        <w:rPr>
          <w:rFonts w:ascii="Arial Narrow" w:hAnsi="Arial Narrow" w:cs="Arial"/>
          <w:lang w:val="pl-PL"/>
        </w:rPr>
        <w:tab/>
        <w:t xml:space="preserve">o powyższych okolicznościach. W takim wypadku Wykonawca może żądać jedynie wynagrodzenia należnego mu z tytułu wykonania części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0D509E7D" w14:textId="77777777" w:rsidR="00661264" w:rsidRPr="0088064C" w:rsidRDefault="00661264" w:rsidP="007864AC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odstąpienia od Umowy Wykonawcę oraz Zamawiającego obciążają następujące obowiązki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szczegółowe:</w:t>
      </w:r>
    </w:p>
    <w:p w14:paraId="68DCE13F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17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zabezpieczy przerwane roboty w zakresie obustronnie uzgodnionym na koszt </w:t>
      </w:r>
      <w:r w:rsidRPr="0088064C">
        <w:rPr>
          <w:rFonts w:ascii="Arial Narrow" w:hAnsi="Arial Narrow" w:cs="Arial"/>
          <w:spacing w:val="-3"/>
          <w:lang w:val="pl-PL"/>
        </w:rPr>
        <w:t xml:space="preserve">strony, </w:t>
      </w:r>
      <w:r w:rsidRPr="0088064C">
        <w:rPr>
          <w:rFonts w:ascii="Arial Narrow" w:hAnsi="Arial Narrow" w:cs="Arial"/>
          <w:lang w:val="pl-PL"/>
        </w:rPr>
        <w:t>po której leżą przyczyny odstąpienia od Umowy lub przerwania</w:t>
      </w:r>
      <w:r w:rsidRPr="0088064C">
        <w:rPr>
          <w:rFonts w:ascii="Arial Narrow" w:hAnsi="Arial Narrow" w:cs="Arial"/>
          <w:spacing w:val="-3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</w:t>
      </w:r>
    </w:p>
    <w:p w14:paraId="7CBA24CB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14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sporządzi wykaz tych materiałów, konstrukcji lub urządzeń, które nie mogą być wykorzystane przez Wykonawcę do realizacji innych robót nieobjętych niniejszą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Umową,</w:t>
      </w:r>
    </w:p>
    <w:p w14:paraId="0C228A11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20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zgłosi do dokonania przez Zamawiającego odbioru robót przerwanych oraz robót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zabezpieczających,</w:t>
      </w:r>
    </w:p>
    <w:p w14:paraId="24176DA4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07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terminie </w:t>
      </w:r>
      <w:r w:rsidRPr="0088064C">
        <w:rPr>
          <w:rFonts w:ascii="Arial Narrow" w:hAnsi="Arial Narrow" w:cs="Arial"/>
          <w:b/>
          <w:lang w:val="pl-PL"/>
        </w:rPr>
        <w:t xml:space="preserve">7 </w:t>
      </w:r>
      <w:r w:rsidRPr="0088064C">
        <w:rPr>
          <w:rFonts w:ascii="Arial Narrow" w:hAnsi="Arial Narrow" w:cs="Arial"/>
          <w:lang w:val="pl-PL"/>
        </w:rPr>
        <w:t>dni od daty zgłoszenia, o którym mowa w pkt 3) Wykonawca przy udziale Zamawiającego sporządzi szczegółowy protokół inwentaryzacji robót w toku wraz z zestawieniem wartości wykonanych robót według stanu na dzień</w:t>
      </w:r>
      <w:r w:rsidRPr="0088064C">
        <w:rPr>
          <w:rFonts w:ascii="Arial Narrow" w:hAnsi="Arial Narrow" w:cs="Arial"/>
          <w:spacing w:val="6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odstąpienia;</w:t>
      </w:r>
    </w:p>
    <w:p w14:paraId="31D600A6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07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protokół inwentaryzacji robót w toku stanowić będzie podstawę do wystawienia faktury VAT przez Wykonawcę,</w:t>
      </w:r>
    </w:p>
    <w:p w14:paraId="79E3B27F" w14:textId="2C4067B0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08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niezwłocznie, nie później jednak niż w terminie 10 dni, usunie z terenu </w:t>
      </w:r>
      <w:r w:rsidR="00AF0C52">
        <w:rPr>
          <w:rFonts w:ascii="Arial Narrow" w:hAnsi="Arial Narrow" w:cs="Arial"/>
          <w:lang w:val="pl-PL"/>
        </w:rPr>
        <w:t>robót</w:t>
      </w:r>
      <w:r w:rsidR="00AF0C52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urządzenia zaplecza przez niego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dostarczone.</w:t>
      </w:r>
    </w:p>
    <w:p w14:paraId="2F43BC4E" w14:textId="77777777" w:rsidR="00661264" w:rsidRPr="0088064C" w:rsidRDefault="00661264" w:rsidP="007864AC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odstąpienia od Umowy Zamawiający zobowiązany jest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do:</w:t>
      </w:r>
    </w:p>
    <w:p w14:paraId="549BD413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916" w:right="1411" w:hanging="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dokonania odbioru robót przerwanych, w terminie najpóźniej </w:t>
      </w:r>
      <w:r w:rsidRPr="0088064C">
        <w:rPr>
          <w:rFonts w:ascii="Arial Narrow" w:hAnsi="Arial Narrow" w:cs="Arial"/>
          <w:b/>
          <w:lang w:val="pl-PL"/>
        </w:rPr>
        <w:t xml:space="preserve">14 </w:t>
      </w:r>
      <w:r w:rsidRPr="0088064C">
        <w:rPr>
          <w:rFonts w:ascii="Arial Narrow" w:hAnsi="Arial Narrow" w:cs="Arial"/>
          <w:lang w:val="pl-PL"/>
        </w:rPr>
        <w:t>dni od daty przerwania oraz do zapłaty wynagrodzenia za roboty, które zostały wykonane do dnia odstąpienia, w terminie określonym w § 6 ust. 3 niniejszej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Umowy;</w:t>
      </w:r>
    </w:p>
    <w:p w14:paraId="7923D1A3" w14:textId="6D9EE1EC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916" w:right="1268" w:hanging="420"/>
        <w:contextualSpacing w:val="0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lang w:val="pl-PL"/>
        </w:rPr>
        <w:t>przejęcia</w:t>
      </w:r>
      <w:r w:rsidRPr="0088064C">
        <w:rPr>
          <w:rFonts w:ascii="Arial Narrow" w:hAnsi="Arial Narrow" w:cs="Arial"/>
          <w:spacing w:val="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od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Wykonawcy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terenu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="00AF0C52">
        <w:rPr>
          <w:rFonts w:ascii="Arial Narrow" w:hAnsi="Arial Narrow" w:cs="Arial"/>
          <w:lang w:val="pl-PL"/>
        </w:rPr>
        <w:t>robót</w:t>
      </w:r>
      <w:r w:rsidR="00AF0C52"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swój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dozór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najpóźniej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</w:t>
      </w:r>
      <w:r w:rsidRPr="0088064C">
        <w:rPr>
          <w:rFonts w:ascii="Arial Narrow" w:hAnsi="Arial Narrow" w:cs="Arial"/>
          <w:spacing w:val="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terminie</w:t>
      </w:r>
      <w:r w:rsidRPr="0088064C">
        <w:rPr>
          <w:rFonts w:ascii="Arial Narrow" w:hAnsi="Arial Narrow" w:cs="Arial"/>
          <w:spacing w:val="47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 xml:space="preserve">14 </w:t>
      </w:r>
      <w:r w:rsidRPr="0088064C">
        <w:rPr>
          <w:rFonts w:ascii="Arial Narrow" w:hAnsi="Arial Narrow" w:cs="Arial"/>
          <w:lang w:val="pl-PL"/>
        </w:rPr>
        <w:t>dni od daty odstąpienia od Umowy.</w:t>
      </w:r>
    </w:p>
    <w:p w14:paraId="6E2E5A44" w14:textId="2D07C23A" w:rsidR="00661264" w:rsidRDefault="00661264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349CCE1" w14:textId="77777777" w:rsidR="00661264" w:rsidRPr="0088064C" w:rsidRDefault="00661264" w:rsidP="007864AC">
      <w:pPr>
        <w:pStyle w:val="Nagwek1"/>
        <w:spacing w:before="100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18</w:t>
      </w:r>
    </w:p>
    <w:p w14:paraId="4145960D" w14:textId="77777777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before="1" w:line="276" w:lineRule="auto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zobowiązany jest do zawarcia na własny koszt odpowiednich umów ubezpieczenia z tytułu szkód, które mogą zaistnieć w związku z określonymi zdarzeniami losowymi, oraz od odpowiedzialności cywilnej na czas realizacji robót objętych niniejszą Umową </w:t>
      </w:r>
      <w:r w:rsidRPr="0088064C">
        <w:rPr>
          <w:rFonts w:ascii="Arial Narrow" w:hAnsi="Arial Narrow" w:cs="Arial"/>
          <w:b/>
          <w:lang w:val="pl-PL"/>
        </w:rPr>
        <w:t>w kwocie nie mniejszej niż wynagrodzenie brutto</w:t>
      </w:r>
      <w:r w:rsidRPr="0088064C">
        <w:rPr>
          <w:rFonts w:ascii="Arial Narrow" w:hAnsi="Arial Narrow" w:cs="Arial"/>
          <w:lang w:val="pl-PL"/>
        </w:rPr>
        <w:t>, o którym mowa w § 5 ust. 1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259A410D" w14:textId="77777777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before="1" w:line="276" w:lineRule="auto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Ubezpieczeniu podlegają w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szczególności:</w:t>
      </w:r>
    </w:p>
    <w:p w14:paraId="29BE4F6A" w14:textId="77777777" w:rsidR="00661264" w:rsidRPr="0088064C" w:rsidRDefault="00661264" w:rsidP="007864AC">
      <w:pPr>
        <w:pStyle w:val="Akapitzlist"/>
        <w:widowControl w:val="0"/>
        <w:numPr>
          <w:ilvl w:val="1"/>
          <w:numId w:val="18"/>
        </w:numPr>
        <w:tabs>
          <w:tab w:val="left" w:pos="1994"/>
        </w:tabs>
        <w:autoSpaceDE w:val="0"/>
        <w:autoSpaceDN w:val="0"/>
        <w:spacing w:before="1" w:line="276" w:lineRule="auto"/>
        <w:ind w:right="1415" w:hanging="35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roboty objęte Umową, urządzenia oraz wszelkie mienie ruchome związane bezpośrednio z wykonawstwem robót,</w:t>
      </w:r>
    </w:p>
    <w:p w14:paraId="04F9581F" w14:textId="77777777" w:rsidR="00661264" w:rsidRPr="0088064C" w:rsidRDefault="00661264" w:rsidP="007864AC">
      <w:pPr>
        <w:pStyle w:val="Akapitzlist"/>
        <w:widowControl w:val="0"/>
        <w:numPr>
          <w:ilvl w:val="1"/>
          <w:numId w:val="18"/>
        </w:numPr>
        <w:tabs>
          <w:tab w:val="left" w:pos="1994"/>
        </w:tabs>
        <w:autoSpaceDE w:val="0"/>
        <w:autoSpaceDN w:val="0"/>
        <w:spacing w:line="276" w:lineRule="auto"/>
        <w:ind w:right="1415" w:hanging="35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lastRenderedPageBreak/>
        <w:t>odpowiedzialność cywilna za szkody oraz następstwa nieszczęśliwych wypadków dotyczące pracowników i osób trzecich, a powstałe w związku z prowadzonymi robotami, w tym także ruchem pojazdów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mechanicznych.</w:t>
      </w:r>
    </w:p>
    <w:p w14:paraId="6CB66318" w14:textId="034DFE8B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w dniu przekazania terenu </w:t>
      </w:r>
      <w:r w:rsidR="00AF0C52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>, zgodnie z § 3 ust. 1 Umowy przedłoży do wglądu Zamawiającego umowy ubezpieczenia, o których mowa w ust.</w:t>
      </w:r>
      <w:r w:rsidRPr="0088064C">
        <w:rPr>
          <w:rFonts w:ascii="Arial Narrow" w:hAnsi="Arial Narrow" w:cs="Arial"/>
          <w:spacing w:val="-1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1.</w:t>
      </w:r>
    </w:p>
    <w:p w14:paraId="2C0474A6" w14:textId="622ACBDF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nie przekaże terenu </w:t>
      </w:r>
      <w:r w:rsidR="00AF0C52">
        <w:rPr>
          <w:rFonts w:ascii="Arial Narrow" w:hAnsi="Arial Narrow" w:cs="Arial"/>
          <w:lang w:val="pl-PL"/>
        </w:rPr>
        <w:t>robót</w:t>
      </w:r>
      <w:r w:rsidR="00AF0C52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 czasu przedłożenia dokumentów, o których mowa w ust. 3. Opóźnienie z tego tytułu będzie traktowane jako powstałe z przyczyn leżących po stronie Wykonawcy i nie może stanowić podstawy do zmiany terminu zakończenia robót.</w:t>
      </w:r>
    </w:p>
    <w:p w14:paraId="41FBD18E" w14:textId="77777777" w:rsidR="00661264" w:rsidRPr="0088064C" w:rsidRDefault="00661264" w:rsidP="007864AC">
      <w:pPr>
        <w:pStyle w:val="Tekstpodstawowy"/>
        <w:spacing w:before="8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74A318D6" w14:textId="77777777" w:rsidR="00661264" w:rsidRPr="0088064C" w:rsidRDefault="00661264" w:rsidP="007864AC">
      <w:pPr>
        <w:pStyle w:val="Nagwek1"/>
        <w:spacing w:before="100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19</w:t>
      </w:r>
    </w:p>
    <w:p w14:paraId="2FFCCB4B" w14:textId="1EDC1EC1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w trakcie wykonywania umowy zajdzie potrzeba wykonania przedmiotu umowy przy udziale Podwykonawców, Wykonawca, Podwykonawca lub dalszy podwykonawca robót zamierzający zawrzeć umowę o podwykonawstwo, nie później niż 14 dni przed planowanym skierowaniem Podwykonawcy do wykonania prac/ robót, jest obowiązany do przedłożenia Zamawiającemu projektu tej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przy czym Podwykonawca lub dalszy podwykonawca jest obowiązany dołączyć zgodę Wykonawcy na zawarcie umowy o podwykonawstwo o treści zgodnej z projektem</w:t>
      </w:r>
      <w:r w:rsidRPr="0088064C">
        <w:rPr>
          <w:rFonts w:ascii="Arial Narrow" w:hAnsi="Arial Narrow" w:cs="Arial"/>
          <w:spacing w:val="-2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100FD856" w14:textId="2D7A0757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Wykonawca będzie w pełni odpowiedzialny za działania lub uchybienia każdego Podwykonawcy, dalszego podwykonawcy i ich przedstawicieli lub pracowników, tak jakby były to działania lub uchybienia </w:t>
      </w:r>
      <w:r w:rsidRPr="007864AC">
        <w:rPr>
          <w:rFonts w:ascii="Arial Narrow" w:hAnsi="Arial Narrow" w:cs="Arial"/>
          <w:spacing w:val="-3"/>
          <w:lang w:val="pl-PL"/>
        </w:rPr>
        <w:t xml:space="preserve">Wykonawcy. </w:t>
      </w:r>
      <w:r w:rsidRPr="007864AC">
        <w:rPr>
          <w:rFonts w:ascii="Arial Narrow" w:hAnsi="Arial Narrow" w:cs="Arial"/>
          <w:lang w:val="pl-PL"/>
        </w:rPr>
        <w:t>W przypadku realizacji zamówienia przez podmioty występujące wspólnie (Konsorcjum), umowy z Podwykonawcami zawierane będą w imieniu i na rzecz wszystkich uczestników</w:t>
      </w:r>
      <w:r w:rsidRPr="007864AC">
        <w:rPr>
          <w:rFonts w:ascii="Arial Narrow" w:hAnsi="Arial Narrow" w:cs="Arial"/>
          <w:spacing w:val="-20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Konsorcjum.</w:t>
      </w:r>
    </w:p>
    <w:p w14:paraId="4AEB17C9" w14:textId="77777777" w:rsidR="00661264" w:rsidRPr="007864A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 przypadku, w którym Wykonawcą jest Konsorcjum, każdy z członków Konsorcjum odpowiada solidarnie wobec Zamawiającego za zobowiązania pozostałych członków Konsorcjum, wobec Podwykonawców i dalszych podwykonawców uregulowane przez Zamawiającego.</w:t>
      </w:r>
    </w:p>
    <w:p w14:paraId="37FC4ADE" w14:textId="49427C15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spacing w:val="-5"/>
          <w:lang w:val="pl-PL"/>
        </w:rPr>
        <w:t xml:space="preserve">Termin </w:t>
      </w:r>
      <w:r w:rsidRPr="0088064C">
        <w:rPr>
          <w:rFonts w:ascii="Arial Narrow" w:hAnsi="Arial Narrow" w:cs="Arial"/>
          <w:lang w:val="pl-PL"/>
        </w:rPr>
        <w:t xml:space="preserve">zapłaty wynagrodzenia Podwykonawcy lub dalszego podwykonawcy, przewidziany w umowie o podwykonawstwo, nie może być dłuższy niż 30 dni od dnia doręczenia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>Podwykonawcy lub dalszemu Podwykonawcy faktury lub rachunku, potwierdzających wykonanie zleconej Podwykonawcy lub dalszemu podwykonawcy dostawy, usługi lub roboty.</w:t>
      </w:r>
    </w:p>
    <w:p w14:paraId="64D1001C" w14:textId="169F142A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Zamawiający, w terminie 7 dni zgłasza w formie pisemnej zastrzeżenia do projektu umowy o podwykonawstwo, której przedmiotem są roboty, w szczególności gdy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umowa:</w:t>
      </w:r>
    </w:p>
    <w:p w14:paraId="40FE2DBB" w14:textId="77777777" w:rsidR="00661264" w:rsidRPr="0088064C" w:rsidRDefault="00661264" w:rsidP="007864AC">
      <w:pPr>
        <w:pStyle w:val="Akapitzlist"/>
        <w:widowControl w:val="0"/>
        <w:numPr>
          <w:ilvl w:val="1"/>
          <w:numId w:val="19"/>
        </w:numPr>
        <w:tabs>
          <w:tab w:val="left" w:pos="1844"/>
        </w:tabs>
        <w:autoSpaceDE w:val="0"/>
        <w:autoSpaceDN w:val="0"/>
        <w:spacing w:line="276" w:lineRule="auto"/>
        <w:ind w:left="1494" w:firstLine="66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 spełnia wymagań określonych w specyfikacji istotnych warunków</w:t>
      </w:r>
      <w:r w:rsidRPr="0088064C">
        <w:rPr>
          <w:rFonts w:ascii="Arial Narrow" w:hAnsi="Arial Narrow" w:cs="Arial"/>
          <w:spacing w:val="-1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zamówienia;</w:t>
      </w:r>
    </w:p>
    <w:p w14:paraId="722D2690" w14:textId="77777777" w:rsidR="00661264" w:rsidRPr="0088064C" w:rsidRDefault="00661264" w:rsidP="007864AC">
      <w:pPr>
        <w:pStyle w:val="Akapitzlist"/>
        <w:widowControl w:val="0"/>
        <w:numPr>
          <w:ilvl w:val="1"/>
          <w:numId w:val="19"/>
        </w:numPr>
        <w:tabs>
          <w:tab w:val="left" w:pos="1844"/>
        </w:tabs>
        <w:autoSpaceDE w:val="0"/>
        <w:autoSpaceDN w:val="0"/>
        <w:spacing w:line="276" w:lineRule="auto"/>
        <w:ind w:left="1494" w:firstLine="66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gdy przewiduje termin zapłaty wynagrodzenia dłuższy niż określony w ust.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4;</w:t>
      </w:r>
    </w:p>
    <w:p w14:paraId="492D5507" w14:textId="629C2168" w:rsidR="00661264" w:rsidRPr="0088064C" w:rsidRDefault="00661264" w:rsidP="007864AC">
      <w:pPr>
        <w:pStyle w:val="Akapitzlist"/>
        <w:widowControl w:val="0"/>
        <w:numPr>
          <w:ilvl w:val="1"/>
          <w:numId w:val="19"/>
        </w:numPr>
        <w:tabs>
          <w:tab w:val="left" w:pos="1843"/>
        </w:tabs>
        <w:autoSpaceDE w:val="0"/>
        <w:autoSpaceDN w:val="0"/>
        <w:spacing w:before="75" w:line="276" w:lineRule="auto"/>
        <w:ind w:left="1560" w:right="1427" w:firstLine="0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gdy przewiduje, że wykonawca wypłaci podwykonawcy wynagrodzenie wyższe niż zamawiający wykonawcy, za tożsame roboty.</w:t>
      </w:r>
    </w:p>
    <w:p w14:paraId="6B23CAFA" w14:textId="1ABA8C8B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Niezgłoszenie  w  formie  pisemnej  zastrzeżeń  do  przedłożonego  projektu  umowy    o podwykonawstwo, której przedmiotem są roboty w terminie 7 dni, uważa się za akceptację projektu umowy przez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572EC611" w14:textId="1B326E24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Wykonawca, Podwykonawca lub dalszy podwykonawca zamówienia na roboty przedkłada Zamawiającemu poświadczoną za zgodność z oryginałem kopię zawartej umowy o podwykonawstwo, której przedmiotem są roboty, w terminie 7 dni od dnia jej zawarcia.</w:t>
      </w:r>
    </w:p>
    <w:p w14:paraId="38714DB9" w14:textId="78B80915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Zamawiający, w  terminie  7  dni,  zgłasza  w  formie  pisemnej  sprzeciw  do  umowy  o podwykonawstwo, której przedmiotem są roboty, w przypadku, gdy zastrzeżenia do projektu umowy nie zostały przez Wykonawcę</w:t>
      </w:r>
      <w:r w:rsidRPr="007864AC">
        <w:rPr>
          <w:rFonts w:ascii="Arial Narrow" w:hAnsi="Arial Narrow" w:cs="Arial"/>
          <w:spacing w:val="-15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uwzględnione.</w:t>
      </w:r>
    </w:p>
    <w:p w14:paraId="6DBF79FC" w14:textId="47416FB4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Niezgłoszenie w formie pisemnej sprzeciwu do przedłożonej umowy o podwykonawstwo, której przedmiotem są roboty, w terminie 7 dni uważa się za akceptację umowy przez Zamawiającego.</w:t>
      </w:r>
    </w:p>
    <w:p w14:paraId="65B7B932" w14:textId="346716A5" w:rsidR="00661264" w:rsidRDefault="00661264" w:rsidP="004C62FF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Wykonawca, Podwykonawca lub dalszy podwykonawca zamówienia na roboty przedkłada Zamawiającemu, poświadczoną za zgodność z oryginałem, kopię zawartej umowy o podwykonawstwo, której przedmiotem są dostawy lub usługi, w terminie 7 dni od dnia jej zawarcia, z wyłączeniem umów o podwykonawstwo o wartości mniejszej niż 0,5% wartości </w:t>
      </w:r>
      <w:r w:rsidRPr="007864AC">
        <w:rPr>
          <w:rFonts w:ascii="Arial Narrow" w:hAnsi="Arial Narrow" w:cs="Arial"/>
          <w:spacing w:val="-3"/>
          <w:lang w:val="pl-PL"/>
        </w:rPr>
        <w:t xml:space="preserve">umowy. </w:t>
      </w:r>
      <w:r w:rsidRPr="007864AC">
        <w:rPr>
          <w:rFonts w:ascii="Arial Narrow" w:hAnsi="Arial Narrow" w:cs="Arial"/>
          <w:lang w:val="pl-PL"/>
        </w:rPr>
        <w:t xml:space="preserve">Wyłączenie, o którym mowa w </w:t>
      </w:r>
      <w:r w:rsidRPr="007864AC">
        <w:rPr>
          <w:rFonts w:ascii="Arial Narrow" w:hAnsi="Arial Narrow" w:cs="Arial"/>
          <w:lang w:val="pl-PL"/>
        </w:rPr>
        <w:lastRenderedPageBreak/>
        <w:t>zdaniu pierwszym, nie dotyczy umów o podwykonawstwo o wartości większej niż 50.000</w:t>
      </w:r>
      <w:r w:rsidRPr="007864AC">
        <w:rPr>
          <w:rFonts w:ascii="Arial Narrow" w:hAnsi="Arial Narrow" w:cs="Arial"/>
          <w:spacing w:val="-17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zł.</w:t>
      </w:r>
    </w:p>
    <w:p w14:paraId="1770F559" w14:textId="6381215C" w:rsidR="004C62FF" w:rsidRDefault="004C62FF" w:rsidP="004C62FF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1"/>
        <w:contextualSpacing w:val="0"/>
        <w:jc w:val="both"/>
        <w:rPr>
          <w:rFonts w:ascii="Arial Narrow" w:hAnsi="Arial Narrow" w:cs="Arial"/>
          <w:lang w:val="pl-PL"/>
        </w:rPr>
      </w:pPr>
    </w:p>
    <w:p w14:paraId="6BE9B1F1" w14:textId="77777777" w:rsidR="004C62FF" w:rsidRDefault="004C62FF" w:rsidP="007864AC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1"/>
        <w:contextualSpacing w:val="0"/>
        <w:jc w:val="both"/>
        <w:rPr>
          <w:rFonts w:ascii="Arial Narrow" w:hAnsi="Arial Narrow" w:cs="Arial"/>
          <w:lang w:val="pl-PL"/>
        </w:rPr>
      </w:pPr>
    </w:p>
    <w:p w14:paraId="5448AEB8" w14:textId="2242EEEC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 przypadku stałej współpracy pomiędzy Wykonawcą a Podwykonawcą lub Podwykonawcą a dalszym podwykonawcą, obowiązek przedstawienia umowy o podwykonawstwo, której przedmiotem są dostawy lub usługi powstaje z chwilą gdy łączna wartość kolejnych umów o Podwykonawstwo przekroczy próg 0,5% wartości umowy lub kwotę 50.000 zł.</w:t>
      </w:r>
    </w:p>
    <w:p w14:paraId="0363B6D8" w14:textId="07B368DD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 przypadku, o którym mowa w ust. 11, jeżeli termin zapłaty wynagrodzenia jest dłuższy niż określony w ust. 4, Zamawiający poinformuje o tym wykonawcę i wezwie  go do doprowadzenia do zmiany tej </w:t>
      </w:r>
      <w:r w:rsidRPr="007864AC">
        <w:rPr>
          <w:rFonts w:ascii="Arial Narrow" w:hAnsi="Arial Narrow" w:cs="Arial"/>
          <w:spacing w:val="-3"/>
          <w:lang w:val="pl-PL"/>
        </w:rPr>
        <w:t xml:space="preserve">umowy, </w:t>
      </w:r>
      <w:r w:rsidRPr="007864AC">
        <w:rPr>
          <w:rFonts w:ascii="Arial Narrow" w:hAnsi="Arial Narrow" w:cs="Arial"/>
          <w:lang w:val="pl-PL"/>
        </w:rPr>
        <w:t>pod rygorem wystąpienia o zapłatę kary umownej.</w:t>
      </w:r>
    </w:p>
    <w:p w14:paraId="236A2276" w14:textId="5F5A744D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Przepisy ust. 2-12 stosuje się odpowiednio do zmian umowy o</w:t>
      </w:r>
      <w:r w:rsidRPr="007864AC">
        <w:rPr>
          <w:rFonts w:ascii="Arial Narrow" w:hAnsi="Arial Narrow" w:cs="Arial"/>
          <w:spacing w:val="-10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podwykonawstwo.</w:t>
      </w:r>
    </w:p>
    <w:p w14:paraId="39B8BFDE" w14:textId="0AAEE8A8" w:rsidR="00661264" w:rsidRPr="007864A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Umowa</w:t>
      </w:r>
      <w:r w:rsidRPr="007864AC">
        <w:rPr>
          <w:rFonts w:ascii="Arial Narrow" w:hAnsi="Arial Narrow" w:cs="Arial"/>
          <w:lang w:val="pl-PL"/>
        </w:rPr>
        <w:tab/>
        <w:t>o</w:t>
      </w:r>
      <w:r w:rsidRPr="007864AC">
        <w:rPr>
          <w:rFonts w:ascii="Arial Narrow" w:hAnsi="Arial Narrow" w:cs="Arial"/>
          <w:lang w:val="pl-PL"/>
        </w:rPr>
        <w:tab/>
        <w:t>podwykonawstwo,</w:t>
      </w:r>
      <w:r w:rsidRPr="007864AC">
        <w:rPr>
          <w:rFonts w:ascii="Arial Narrow" w:hAnsi="Arial Narrow" w:cs="Arial"/>
          <w:lang w:val="pl-PL"/>
        </w:rPr>
        <w:tab/>
        <w:t>której</w:t>
      </w:r>
      <w:r w:rsidRPr="007864AC">
        <w:rPr>
          <w:rFonts w:ascii="Arial Narrow" w:hAnsi="Arial Narrow" w:cs="Arial"/>
          <w:lang w:val="pl-PL"/>
        </w:rPr>
        <w:tab/>
        <w:t>przedmiotem</w:t>
      </w:r>
      <w:r w:rsidRPr="007864AC">
        <w:rPr>
          <w:rFonts w:ascii="Arial Narrow" w:hAnsi="Arial Narrow" w:cs="Arial"/>
          <w:lang w:val="pl-PL"/>
        </w:rPr>
        <w:tab/>
        <w:t>są</w:t>
      </w:r>
      <w:r w:rsidRPr="007864AC">
        <w:rPr>
          <w:rFonts w:ascii="Arial Narrow" w:hAnsi="Arial Narrow" w:cs="Arial"/>
          <w:lang w:val="pl-PL"/>
        </w:rPr>
        <w:tab/>
        <w:t>roboty</w:t>
      </w:r>
      <w:r w:rsidRPr="007864AC">
        <w:rPr>
          <w:rFonts w:ascii="Arial Narrow" w:hAnsi="Arial Narrow" w:cs="Arial"/>
          <w:lang w:val="pl-PL"/>
        </w:rPr>
        <w:tab/>
        <w:t>musi w</w:t>
      </w:r>
      <w:r w:rsidR="009E20E7" w:rsidRPr="007864AC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szczególności zawierać postanowienia dotyczące:</w:t>
      </w:r>
    </w:p>
    <w:p w14:paraId="7FA5678F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oznaczenia stron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umowy,</w:t>
      </w:r>
    </w:p>
    <w:p w14:paraId="0782D6D5" w14:textId="3337BAFA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zakresu robót,</w:t>
      </w:r>
    </w:p>
    <w:p w14:paraId="417862D9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wartości wynagrodzenia Podwykonawcy lub dalszego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Podwykonawcy,</w:t>
      </w:r>
    </w:p>
    <w:p w14:paraId="427504E2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8"/>
        </w:tabs>
        <w:autoSpaceDE w:val="0"/>
        <w:autoSpaceDN w:val="0"/>
        <w:spacing w:line="276" w:lineRule="auto"/>
        <w:ind w:right="1410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terminu płatności, który nie może być dłuższy niż 30 dni od dnia doręczenia faktury/ rachunku Podwykonawcy lub dalszemu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Podwykonawcy,</w:t>
      </w:r>
    </w:p>
    <w:p w14:paraId="1E493B14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terminu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realizacji,</w:t>
      </w:r>
    </w:p>
    <w:p w14:paraId="7A6C3418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bezpieczeństwa i higieny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pracy.</w:t>
      </w:r>
    </w:p>
    <w:p w14:paraId="24178803" w14:textId="7C0CE428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Umowa o podwykonawstwo, której przedmiotem są roboty nie może zawierać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postanowień:</w:t>
      </w:r>
    </w:p>
    <w:p w14:paraId="35C9A858" w14:textId="1599BC7C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uzależniających uzyskanie przez Podwykonawcę lub dalszego podwykonawcę płatności od Wykonawcy od dokonanych odbiorów robót wykonanych przez Wykonawcę lub dalszego Podwykonawcę, od wystawienia protokołu odbioru częściowego elementów robót podlegających - zgodnie z </w:t>
      </w:r>
      <w:r w:rsidR="009E20E7">
        <w:rPr>
          <w:rFonts w:ascii="Arial Narrow" w:hAnsi="Arial Narrow" w:cs="Arial"/>
          <w:lang w:val="pl-PL"/>
        </w:rPr>
        <w:t>planem robót</w:t>
      </w:r>
      <w:r w:rsidRPr="0088064C">
        <w:rPr>
          <w:rFonts w:ascii="Arial Narrow" w:hAnsi="Arial Narrow" w:cs="Arial"/>
          <w:lang w:val="pl-PL"/>
        </w:rPr>
        <w:t xml:space="preserve"> - odbiorowi częściowemu obejmującego zakres robót wykonanych przez Podwykonawcę lub dalszego Podwykonawcę oraz od dokonania przez Zamawiającego na rzecz Wykonawcy płatności za roboty wykonane przez Wykonawcę lub dalszego podwykonawcę,</w:t>
      </w:r>
    </w:p>
    <w:p w14:paraId="2E9F550F" w14:textId="77777777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warunkujących Podwykonawcy lub dalszemu podwykonawcy dokonanie zwrotu kwot zabezpieczenia przez Wykonawcę od zwrotu zabezpieczenia wykonania na rzecz Wykonawcy przez Zamawiającego,</w:t>
      </w:r>
    </w:p>
    <w:p w14:paraId="318EF98A" w14:textId="77777777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określających karę umowną za nieterminowe wykonanie zobowiązania przez Podwykonawcę lub dalszego podwykonawcę jako karę za opóźnienia; kary takie można określać jedynie jako kary za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zwłokę,</w:t>
      </w:r>
    </w:p>
    <w:p w14:paraId="5507FBD9" w14:textId="77777777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nakazujących Podwykonawcy lub dalszemu podwykonawcy wniesienie zabezpieczenia wykonania lub należytego wykonania umowy jedynie w pieniądzu, bez możliwości</w:t>
      </w:r>
      <w:r w:rsidRPr="0088064C">
        <w:rPr>
          <w:rFonts w:ascii="Arial Narrow" w:hAnsi="Arial Narrow" w:cs="Arial"/>
          <w:spacing w:val="3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jej zamiany na gwarancję  bankową/  ubezpieczeniową lub inną formę przewidzianą   w przepisach prawa, w szczególności ustawy Prawo zamówień publicznych,</w:t>
      </w:r>
    </w:p>
    <w:p w14:paraId="2E559012" w14:textId="77777777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0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przewidujących, że łączna wysokość kar umownych należnych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>Podwykonawcy lub dalszemu podwykonawcy przekroczy 20% wartości wynagrodzenia należnego Podwykonawcy lub dalszemu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2384CD05" w14:textId="78C900D4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żąda, aby przed przystąpieniem do wykonania  zamówienia  wykonawca, o ile są już znane, podał nazwy albo imiona i nazwiska oraz dane kontaktowe podwykonawców i osób do kontaktu z nimi, zaangażowanych w roboty. Wykonawca zawiadamia Zamawiającego o wszelkich zmianach danych, o których mowa w zdaniu pierwszym, w trakcie realizacji zamówienia, a także przekazuje informacje na temat nowych podwykonawców, którym w późniejszym okresie zamierza powierzyć realizację robót.</w:t>
      </w:r>
    </w:p>
    <w:p w14:paraId="38BA016C" w14:textId="77777777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zmiana albo rezygnacja z podwykonawcy dotyczy podmiotu, na którego zasoby Wykonawca powoływał się, na zasadach określonych w art. 22a ust. 1 ustawy Pzp,  w celu wykazania spełniania warunków udziału w postępowaniu, Wykonawca jest obowiązany wykazać Zamawiającemu, że </w:t>
      </w:r>
      <w:r w:rsidRPr="0088064C">
        <w:rPr>
          <w:rFonts w:ascii="Arial Narrow" w:hAnsi="Arial Narrow" w:cs="Arial"/>
          <w:lang w:val="pl-PL"/>
        </w:rPr>
        <w:lastRenderedPageBreak/>
        <w:t>proponowany inny podwykonawca lub Wykonawca samodzielnie spełnia je w stopniu nie mniejszym niż podwykonawca, na którego zasoby Wykonawca powoływał się w trakcie postępowania o udzielenie zamówienia.</w:t>
      </w:r>
    </w:p>
    <w:p w14:paraId="52D56672" w14:textId="5231C1FF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Jeżeli powierzenie podwykonawcy wykonania części zamówienia na roboty nastąpi w trakcie jego realizacji, Wykonawca na żądanie Zamawiającego przedstawi oświadczenie, o którym mowa w art. 25a ust. 1 ustawy Pzp, lub oświadczenia lub dokumenty potwierdzające brak podstaw wykluczenia wobec tego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5FC817ED" w14:textId="77777777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Jeżeli Zamawiający stwierdzi, że wobec danego podwykonawcy zachodzą podstawy wykluczenia, Wykonawca obowiązany jest zastąpić tego podwykonawcę lub zrezygnować z powierzenia wykonania części zamówienia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1A4ACA3F" w14:textId="77777777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Powierzenie wykonania części zamówienia podwykonawcom nie zwalnia Wykonawcy z odpowiedzialności za należyte wykonanie tego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zamówienia.</w:t>
      </w:r>
    </w:p>
    <w:p w14:paraId="51A27E0E" w14:textId="77777777" w:rsidR="00661264" w:rsidRPr="0088064C" w:rsidRDefault="00661264" w:rsidP="007864AC">
      <w:pPr>
        <w:pStyle w:val="Tekstpodstawowy"/>
        <w:spacing w:before="8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1CAB720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20</w:t>
      </w:r>
    </w:p>
    <w:p w14:paraId="38E030E0" w14:textId="5476F48B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before="1"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dokonuje bezpośredniej zapłaty wymagalnego wynagrodzenia przysługującego Podwykonawcy lub dalszemu podwykonawcy, który zawarł zaakceptowaną przez Zamawiającego umowę o podwykonawstwo, której przedmiotem są roboty, lub który zawarł przedłożoną Zamawiającemu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umowę o podwykonawstwo, której przedmiotem są dostawy lub usługi, w przypadku uchylenia się od obowiązku zapłaty odpowiednio przez Wykonawcę, Podwykonawcę lub dalszego podwykonawcę zamówienia na roboty.</w:t>
      </w:r>
    </w:p>
    <w:p w14:paraId="0BBFCA95" w14:textId="72905CF9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before="1"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Wynagrodzenie, o którym mowa w ust. 1, dotyczy wyłącznie należności powstałych po zaakceptowaniu przez Zamawiającego umowy o podwykonawstwo, której przedmiotem są roboty, lub po przedłożeniu zamawiającemu poświadczonej za zgodność z oryginałem kopii umowy o podwykonawstwo, której przedmiotem są dostawy lub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usługi.</w:t>
      </w:r>
    </w:p>
    <w:p w14:paraId="57CB7B5D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Bezpośrednia zapłata obejmuje wyłącznie należne wynagrodzenie, bez odsetek, należnych Podwykonawcy lub dalszemu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34487255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Przed dokonaniem bezpośredniej zapłaty, Zamawiający umożliwi Wykonawcy zgłoszenie w formie pisemnej uwag dotyczących zasadności bezpośredniej zapłaty wynagrodzenia Podwykonawcy lub dalszemu podwykonawcy. Zamawiający wyznacza termin 7 dni na zgłaszanie uwag od dnia doręczenia tej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informacji.</w:t>
      </w:r>
    </w:p>
    <w:p w14:paraId="5A56EEA9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2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zgłoszenia uwag, o których mowa w ust. 4, w terminie wskazanym przez Zamawiającego, Zamawiający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może:</w:t>
      </w:r>
    </w:p>
    <w:p w14:paraId="540EA3AF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 dokonać bezpośredniej zapłaty wynagrodzenia Podwykonawcy lub dalszemu podwykonawcy, jeżeli Wykonawca wykaże niezasadność takiej zapłaty</w:t>
      </w:r>
      <w:r w:rsidRPr="0088064C">
        <w:rPr>
          <w:rFonts w:ascii="Arial Narrow" w:hAnsi="Arial Narrow" w:cs="Arial"/>
          <w:spacing w:val="-3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albo</w:t>
      </w:r>
    </w:p>
    <w:p w14:paraId="50AA45B1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albo</w:t>
      </w:r>
    </w:p>
    <w:p w14:paraId="2F407E54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dokonać bezpośredniej zapłaty wynagrodzenia Podwykonawcy lub dalszemu podwykonawcy,</w:t>
      </w:r>
      <w:r w:rsidRPr="0088064C">
        <w:rPr>
          <w:rFonts w:ascii="Arial Narrow" w:hAnsi="Arial Narrow" w:cs="Arial"/>
          <w:spacing w:val="2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jeżeli</w:t>
      </w:r>
      <w:r w:rsidRPr="0088064C">
        <w:rPr>
          <w:rFonts w:ascii="Arial Narrow" w:hAnsi="Arial Narrow" w:cs="Arial"/>
          <w:spacing w:val="3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Podwykonawca</w:t>
      </w:r>
      <w:r w:rsidRPr="0088064C">
        <w:rPr>
          <w:rFonts w:ascii="Arial Narrow" w:hAnsi="Arial Narrow" w:cs="Arial"/>
          <w:spacing w:val="3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lub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dalszy</w:t>
      </w:r>
      <w:r w:rsidRPr="0088064C">
        <w:rPr>
          <w:rFonts w:ascii="Arial Narrow" w:hAnsi="Arial Narrow" w:cs="Arial"/>
          <w:spacing w:val="3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podwykonawca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wykaże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zasadność takiej zapłaty.</w:t>
      </w:r>
    </w:p>
    <w:p w14:paraId="468A3A08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dokonania bezpośredniej zapłaty Podwykonawcy lub dalszemu podwykonawcy, Zamawiający potrąca kwotę wypłaconego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wynagrodzenia z wynagrodzenia należnego Wykonawcy, z zabezpieczenia należytego wykonania umowy, o którym mowa w § 16 lub wszelkich innych wierzytelności Wykonawcy względem Zamawiającego.</w:t>
      </w:r>
    </w:p>
    <w:p w14:paraId="3FE122DE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 dokonaniu zapłaty przez Zamawiającego na rzecz Podwykonawcy lub dalszemu podwykonawcy, Wykonawca nie będzie uprawniony do powoływania się na te zarzuty wobec Podwykonawcy lub dalszego podwykonawcy, o których Zamawiający nie został poinformowany przez Wykonawcę, w terminie 7 dni od otrzymania wezwania opisanego powyżej.</w:t>
      </w:r>
    </w:p>
    <w:p w14:paraId="3B036FF2" w14:textId="495339F8" w:rsidR="00661264" w:rsidRDefault="00661264" w:rsidP="004C62FF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Konieczność wielokrotnego dokonywania bezpośredniej zapłaty na rzecz Podwykonawcy lub dalszego podwykonawcy lub konieczność dokonania bezpośrednich zapłat na sumę większą niż 5% wartości </w:t>
      </w:r>
      <w:r w:rsidRPr="0088064C">
        <w:rPr>
          <w:rFonts w:ascii="Arial Narrow" w:hAnsi="Arial Narrow" w:cs="Arial"/>
          <w:lang w:val="pl-PL"/>
        </w:rPr>
        <w:lastRenderedPageBreak/>
        <w:t>Umowy, może stanowić podstawę do odstąpienia od Umowy przez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18E3C539" w14:textId="7511E549" w:rsidR="00C5559A" w:rsidRDefault="00C5559A" w:rsidP="00C5559A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contextualSpacing w:val="0"/>
        <w:jc w:val="both"/>
        <w:rPr>
          <w:rFonts w:ascii="Arial Narrow" w:hAnsi="Arial Narrow" w:cs="Arial"/>
          <w:lang w:val="pl-PL"/>
        </w:rPr>
      </w:pPr>
    </w:p>
    <w:p w14:paraId="4A960998" w14:textId="77777777" w:rsidR="00C5559A" w:rsidRPr="0088064C" w:rsidRDefault="00C5559A" w:rsidP="007864AC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contextualSpacing w:val="0"/>
        <w:jc w:val="both"/>
        <w:rPr>
          <w:rFonts w:ascii="Arial Narrow" w:hAnsi="Arial Narrow" w:cs="Arial"/>
          <w:lang w:val="pl-PL"/>
        </w:rPr>
      </w:pPr>
    </w:p>
    <w:p w14:paraId="0DEA73D4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0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Postanowienia umowy nie naruszają praw i obowiązków Zamawiającego,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 xml:space="preserve">Podwykonawcy i dalszego podwykonawcy wynikających z przepisów art. 647¹ ustawy    z dnia 23 kwietnia 1964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>- Kodeks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cywilny.</w:t>
      </w:r>
    </w:p>
    <w:p w14:paraId="766A487B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0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Jakakolwiek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przerwa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realizacji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przedmiotu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wynikająca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braku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Podwykonawcy, będzie traktowana jako przerwa wynikła z przyczyn zależnych od Wykonawcy i nie może stanowić podstawy do zmiany terminów, o których mowa w § 3 ust. 2 i 3</w:t>
      </w:r>
      <w:r w:rsidRPr="0088064C">
        <w:rPr>
          <w:rFonts w:ascii="Arial Narrow" w:hAnsi="Arial Narrow" w:cs="Arial"/>
          <w:spacing w:val="-4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666B86ED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Zakłada się, że nie będzie wymagało uzyskania uprzedniej zgody</w:t>
      </w:r>
      <w:r w:rsidRPr="0088064C">
        <w:rPr>
          <w:rFonts w:ascii="Arial Narrow" w:hAnsi="Arial Narrow" w:cs="Arial"/>
          <w:spacing w:val="-1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Zamawiającego:</w:t>
      </w:r>
    </w:p>
    <w:p w14:paraId="46240FD5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24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zatrudnienie innych osób na stanowiskach innych niż wymienione w § 12 ust. 1 niniejszej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70804122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zakup materiałów zgodnych z wymaganiami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STWIORB.</w:t>
      </w:r>
    </w:p>
    <w:p w14:paraId="034F9EA1" w14:textId="77777777" w:rsidR="00661264" w:rsidRPr="0088064C" w:rsidRDefault="00661264" w:rsidP="007864AC">
      <w:pPr>
        <w:pStyle w:val="Akapitzlist"/>
        <w:tabs>
          <w:tab w:val="left" w:pos="1846"/>
        </w:tabs>
        <w:spacing w:line="276" w:lineRule="auto"/>
        <w:ind w:left="1846"/>
        <w:jc w:val="both"/>
        <w:rPr>
          <w:rFonts w:ascii="Arial Narrow" w:hAnsi="Arial Narrow" w:cs="Arial"/>
          <w:lang w:val="pl-PL"/>
        </w:rPr>
      </w:pPr>
    </w:p>
    <w:p w14:paraId="208541E9" w14:textId="77777777" w:rsidR="00661264" w:rsidRPr="0088064C" w:rsidRDefault="00661264" w:rsidP="007864AC">
      <w:pPr>
        <w:pStyle w:val="Nagwek1"/>
        <w:spacing w:before="100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21</w:t>
      </w:r>
    </w:p>
    <w:p w14:paraId="333E3CB2" w14:textId="77777777" w:rsidR="00661264" w:rsidRPr="0088064C" w:rsidRDefault="00661264" w:rsidP="007864AC">
      <w:pPr>
        <w:pStyle w:val="Akapitzlist"/>
        <w:widowControl w:val="0"/>
        <w:numPr>
          <w:ilvl w:val="0"/>
          <w:numId w:val="58"/>
        </w:numPr>
        <w:tabs>
          <w:tab w:val="left" w:pos="1496"/>
        </w:tabs>
        <w:autoSpaceDE w:val="0"/>
        <w:autoSpaceDN w:val="0"/>
        <w:spacing w:before="1"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nie może bez pisemnej zgody Zamawiającego przenieść wierzytelności wynikającej z Umowy na osobę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trzecią.</w:t>
      </w:r>
    </w:p>
    <w:p w14:paraId="75AB5A38" w14:textId="77777777" w:rsidR="00661264" w:rsidRPr="0088064C" w:rsidRDefault="00661264" w:rsidP="007864AC">
      <w:pPr>
        <w:pStyle w:val="Akapitzlist"/>
        <w:widowControl w:val="0"/>
        <w:numPr>
          <w:ilvl w:val="0"/>
          <w:numId w:val="58"/>
        </w:numPr>
        <w:tabs>
          <w:tab w:val="left" w:pos="1494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przypadku, gdy Wykonawcą jest konsorcjum, wniosek do Zamawiającego o wyrażenie zgody na powyższe musi zostać złożony przez wszystkich członków</w:t>
      </w:r>
      <w:r w:rsidRPr="0088064C">
        <w:rPr>
          <w:rFonts w:ascii="Arial Narrow" w:hAnsi="Arial Narrow" w:cs="Arial"/>
          <w:spacing w:val="-2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konsorcjum.</w:t>
      </w:r>
    </w:p>
    <w:p w14:paraId="49B10337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6D52BF9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B04C4E0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bookmarkStart w:id="3" w:name="_Hlk7913335"/>
      <w:r w:rsidRPr="0088064C">
        <w:rPr>
          <w:rFonts w:ascii="Arial Narrow" w:hAnsi="Arial Narrow" w:cs="Arial"/>
          <w:sz w:val="24"/>
          <w:szCs w:val="24"/>
          <w:lang w:val="pl-PL"/>
        </w:rPr>
        <w:t xml:space="preserve">§ </w:t>
      </w:r>
      <w:bookmarkEnd w:id="3"/>
      <w:r w:rsidRPr="0088064C">
        <w:rPr>
          <w:rFonts w:ascii="Arial Narrow" w:hAnsi="Arial Narrow" w:cs="Arial"/>
          <w:sz w:val="24"/>
          <w:szCs w:val="24"/>
          <w:lang w:val="pl-PL"/>
        </w:rPr>
        <w:t xml:space="preserve">22 </w:t>
      </w:r>
    </w:p>
    <w:p w14:paraId="6101A1E9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before="1"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sprawach nieuregulowanych niniejszą Umową stosuje się przepisy Kodeksu cywilnego, ustawy z dnia 7 lipca 1994 r Prawo budowlane i ustawy z dnia 29 stycznia 2004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>Prawo zamówień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publicznych.</w:t>
      </w:r>
    </w:p>
    <w:p w14:paraId="16AD4E00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Wszelkie zmiany niniejszej Umowy, z zastrzeżeniem zmian, o których mowa w § 10 ust. 5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wymagają formy pisemnej pod rygorem</w:t>
      </w:r>
      <w:r w:rsidRPr="0088064C">
        <w:rPr>
          <w:rFonts w:ascii="Arial Narrow" w:hAnsi="Arial Narrow" w:cs="Arial"/>
          <w:spacing w:val="-1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nieważności.</w:t>
      </w:r>
    </w:p>
    <w:p w14:paraId="11960E20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Strony przewidują możliwość dokonywania zmian w Umowie. Zmiana Umowy dopuszczalna będzie w granicach wyznaczonych przepisami Pzp, w tym art. 144 ust. 1 Pzp oraz określonych w niniejszej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Umowie.</w:t>
      </w:r>
      <w:r w:rsidRPr="0088064C">
        <w:rPr>
          <w:rFonts w:ascii="Arial Narrow" w:hAnsi="Arial Narrow"/>
        </w:rPr>
        <w:t xml:space="preserve"> </w:t>
      </w:r>
    </w:p>
    <w:p w14:paraId="44A896F9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Poza przypadkami określonymi w paragrafach poprzedzających, zmiany Umowy będą mogły nastąpić w następujących przypadkach:</w:t>
      </w:r>
    </w:p>
    <w:p w14:paraId="12B4B4E3" w14:textId="77777777" w:rsidR="00661264" w:rsidRPr="0088064C" w:rsidRDefault="00661264" w:rsidP="007864AC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spacing w:line="276" w:lineRule="auto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zaistnienia, po zawarciu Umowy, przypadku siły wyższej, przez którą, na potrzeby niniejszego warunku rozumieć należy jako zdarzenie zewnętrzne o charakterze niezależnym od Stron, którego Strony nie mogły przewidzieć przed zawarciem Umowy, oraz którego Strony nie mogły uniknąć ani któremu nie mogły zapobiec przy zachowaniu należytej staranności; 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14:paraId="398C278E" w14:textId="77777777" w:rsidR="00661264" w:rsidRPr="0088064C" w:rsidRDefault="00661264" w:rsidP="007864AC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spacing w:line="276" w:lineRule="auto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zmiany powszechnie obowiązujących przepisów prawa w zakresie mającym wpływ na realizację przedmiotu zamówienia lub świadczenia Stron;</w:t>
      </w:r>
    </w:p>
    <w:p w14:paraId="50D64A2D" w14:textId="77777777" w:rsidR="00661264" w:rsidRPr="0088064C" w:rsidRDefault="00661264" w:rsidP="007864AC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spacing w:line="276" w:lineRule="auto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14:paraId="47E88726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Zmiany Umowy będą mogły dotyczyć postanowień, kształtujących treści stosunku prawnego nawiązywanego Umową, na które dana, zindywidualizowana przyczyna, określona powyżej w ust. 4 wywarła wpływ.</w:t>
      </w:r>
    </w:p>
    <w:p w14:paraId="3E959EBD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Wszelkie spory mogące wynikać w związku z realizacją niniejszej Umowy będą rozstrzygane przez sąd powszechny właściwy miejscowo dla siedziby Zamawiającego.</w:t>
      </w:r>
    </w:p>
    <w:p w14:paraId="0CF77BA6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  <w:sectPr w:rsidR="00661264" w:rsidRPr="0088064C">
          <w:pgSz w:w="11900" w:h="16840"/>
          <w:pgMar w:top="1060" w:right="0" w:bottom="280" w:left="0" w:header="708" w:footer="708" w:gutter="0"/>
          <w:cols w:space="708"/>
        </w:sectPr>
      </w:pPr>
    </w:p>
    <w:p w14:paraId="0D4F519F" w14:textId="77777777" w:rsidR="00661264" w:rsidRPr="0088064C" w:rsidRDefault="00661264" w:rsidP="007864AC">
      <w:pPr>
        <w:pStyle w:val="Akapitzlist"/>
        <w:tabs>
          <w:tab w:val="left" w:pos="142"/>
        </w:tabs>
        <w:spacing w:line="276" w:lineRule="auto"/>
        <w:ind w:left="142" w:right="283"/>
        <w:jc w:val="center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b/>
          <w:lang w:val="pl-PL"/>
        </w:rPr>
        <w:lastRenderedPageBreak/>
        <w:t>§ 23</w:t>
      </w:r>
    </w:p>
    <w:p w14:paraId="36FAEAB9" w14:textId="77777777" w:rsidR="00661264" w:rsidRPr="0088064C" w:rsidRDefault="00661264" w:rsidP="007864AC">
      <w:pPr>
        <w:pStyle w:val="Akapitzlist"/>
        <w:tabs>
          <w:tab w:val="left" w:pos="142"/>
        </w:tabs>
        <w:spacing w:line="276" w:lineRule="auto"/>
        <w:ind w:left="142" w:right="283"/>
        <w:jc w:val="center"/>
        <w:rPr>
          <w:rFonts w:ascii="Arial Narrow" w:hAnsi="Arial Narrow" w:cs="Arial"/>
          <w:b/>
          <w:lang w:val="pl-PL"/>
        </w:rPr>
      </w:pPr>
    </w:p>
    <w:p w14:paraId="530B8A41" w14:textId="77777777" w:rsidR="00661264" w:rsidRPr="0088064C" w:rsidRDefault="00661264" w:rsidP="007864AC">
      <w:pPr>
        <w:pStyle w:val="Tekstpodstawowy"/>
        <w:spacing w:before="1" w:line="276" w:lineRule="auto"/>
        <w:ind w:left="0" w:hanging="142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Umowę sporządzono w 2 jednobrzmiących egzemplarzach, po jednym dla każdej ze stron.</w:t>
      </w:r>
    </w:p>
    <w:p w14:paraId="7CC3D1A7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FCF67B7" w14:textId="77777777" w:rsidR="00661264" w:rsidRPr="0088064C" w:rsidRDefault="00661264" w:rsidP="007864AC">
      <w:pPr>
        <w:pStyle w:val="Akapitzlist"/>
        <w:tabs>
          <w:tab w:val="left" w:pos="142"/>
        </w:tabs>
        <w:spacing w:line="276" w:lineRule="auto"/>
        <w:ind w:left="142" w:right="283"/>
        <w:jc w:val="center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b/>
          <w:lang w:val="pl-PL"/>
        </w:rPr>
        <w:t>§ 24</w:t>
      </w:r>
    </w:p>
    <w:p w14:paraId="22CA8C4F" w14:textId="77777777" w:rsidR="00661264" w:rsidRPr="0088064C" w:rsidRDefault="00661264" w:rsidP="007864AC">
      <w:pPr>
        <w:pStyle w:val="Akapitzlist"/>
        <w:tabs>
          <w:tab w:val="left" w:pos="142"/>
        </w:tabs>
        <w:spacing w:line="276" w:lineRule="auto"/>
        <w:ind w:left="142" w:right="283"/>
        <w:jc w:val="center"/>
        <w:rPr>
          <w:rFonts w:ascii="Arial Narrow" w:hAnsi="Arial Narrow" w:cs="Arial"/>
          <w:b/>
          <w:lang w:val="pl-PL"/>
        </w:rPr>
      </w:pPr>
    </w:p>
    <w:p w14:paraId="4F756859" w14:textId="77777777" w:rsidR="00661264" w:rsidRPr="0088064C" w:rsidRDefault="00661264" w:rsidP="007864AC">
      <w:pPr>
        <w:pStyle w:val="Tekstpodstawowy"/>
        <w:spacing w:line="276" w:lineRule="auto"/>
        <w:ind w:left="426" w:hanging="568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Załączniki stanowiące integralną część Umowy:</w:t>
      </w:r>
    </w:p>
    <w:p w14:paraId="6630FA44" w14:textId="77777777" w:rsidR="00661264" w:rsidRPr="0088064C" w:rsidRDefault="00661264" w:rsidP="007864AC">
      <w:pPr>
        <w:pStyle w:val="Akapitzlist"/>
        <w:widowControl w:val="0"/>
        <w:numPr>
          <w:ilvl w:val="0"/>
          <w:numId w:val="24"/>
        </w:numPr>
        <w:tabs>
          <w:tab w:val="left" w:pos="1556"/>
        </w:tabs>
        <w:autoSpaceDE w:val="0"/>
        <w:autoSpaceDN w:val="0"/>
        <w:spacing w:before="1" w:line="276" w:lineRule="auto"/>
        <w:ind w:left="426" w:hanging="5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Specyfikacja </w:t>
      </w:r>
      <w:r w:rsidRPr="0088064C">
        <w:rPr>
          <w:rFonts w:ascii="Arial Narrow" w:hAnsi="Arial Narrow" w:cs="Arial"/>
          <w:spacing w:val="-3"/>
          <w:lang w:val="pl-PL"/>
        </w:rPr>
        <w:t xml:space="preserve">Techniczne </w:t>
      </w:r>
      <w:r w:rsidRPr="0088064C">
        <w:rPr>
          <w:rFonts w:ascii="Arial Narrow" w:hAnsi="Arial Narrow" w:cs="Arial"/>
          <w:lang w:val="pl-PL"/>
        </w:rPr>
        <w:t>Wykonania i Odbioru Robót Budowlanych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(STWiORB).</w:t>
      </w:r>
    </w:p>
    <w:p w14:paraId="7FFDFE08" w14:textId="77777777" w:rsidR="00661264" w:rsidRPr="0088064C" w:rsidRDefault="00661264" w:rsidP="007864AC">
      <w:pPr>
        <w:pStyle w:val="Akapitzlist"/>
        <w:widowControl w:val="0"/>
        <w:numPr>
          <w:ilvl w:val="0"/>
          <w:numId w:val="24"/>
        </w:numPr>
        <w:tabs>
          <w:tab w:val="left" w:pos="1556"/>
        </w:tabs>
        <w:autoSpaceDE w:val="0"/>
        <w:autoSpaceDN w:val="0"/>
        <w:spacing w:line="276" w:lineRule="auto"/>
        <w:ind w:left="426" w:hanging="5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Opis przedmiotu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zamówienia.</w:t>
      </w:r>
    </w:p>
    <w:p w14:paraId="4E07785C" w14:textId="77777777" w:rsidR="00661264" w:rsidRPr="0088064C" w:rsidRDefault="00661264" w:rsidP="007864AC">
      <w:pPr>
        <w:pStyle w:val="Akapitzlist"/>
        <w:widowControl w:val="0"/>
        <w:numPr>
          <w:ilvl w:val="0"/>
          <w:numId w:val="24"/>
        </w:numPr>
        <w:tabs>
          <w:tab w:val="left" w:pos="1556"/>
        </w:tabs>
        <w:autoSpaceDE w:val="0"/>
        <w:autoSpaceDN w:val="0"/>
        <w:spacing w:before="1" w:line="276" w:lineRule="auto"/>
        <w:ind w:left="426" w:right="1592" w:hanging="5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Oferta  Wykonawcy  wraz  z   kompletem  dokumentów  złożonych  w  postępowaniu  o udzielenie zamówienia publicznego.</w:t>
      </w:r>
    </w:p>
    <w:p w14:paraId="0FA13A37" w14:textId="77777777" w:rsidR="00661264" w:rsidRPr="0088064C" w:rsidRDefault="00661264" w:rsidP="007864AC">
      <w:pPr>
        <w:pStyle w:val="Akapitzlist"/>
        <w:widowControl w:val="0"/>
        <w:numPr>
          <w:ilvl w:val="0"/>
          <w:numId w:val="24"/>
        </w:numPr>
        <w:tabs>
          <w:tab w:val="left" w:pos="1556"/>
        </w:tabs>
        <w:autoSpaceDE w:val="0"/>
        <w:autoSpaceDN w:val="0"/>
        <w:spacing w:line="276" w:lineRule="auto"/>
        <w:ind w:left="426" w:hanging="5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Plan robót.</w:t>
      </w:r>
    </w:p>
    <w:p w14:paraId="37430CD3" w14:textId="77777777" w:rsidR="00661264" w:rsidRPr="0088064C" w:rsidRDefault="00661264" w:rsidP="007864AC">
      <w:pPr>
        <w:pStyle w:val="Akapitzlist"/>
        <w:widowControl w:val="0"/>
        <w:numPr>
          <w:ilvl w:val="0"/>
          <w:numId w:val="24"/>
        </w:numPr>
        <w:tabs>
          <w:tab w:val="left" w:pos="1556"/>
        </w:tabs>
        <w:autoSpaceDE w:val="0"/>
        <w:autoSpaceDN w:val="0"/>
        <w:spacing w:line="276" w:lineRule="auto"/>
        <w:ind w:left="426" w:hanging="5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Gwarancja jakości.</w:t>
      </w:r>
    </w:p>
    <w:p w14:paraId="224FC103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8AC5911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36E1DE3B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2175D58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564BFA1" w14:textId="77777777" w:rsidR="00661264" w:rsidRPr="0088064C" w:rsidRDefault="00661264" w:rsidP="007864AC">
      <w:pPr>
        <w:pStyle w:val="Tekstpodstawowy"/>
        <w:spacing w:before="8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51841FB" w14:textId="77777777" w:rsidR="00661264" w:rsidRPr="0088064C" w:rsidRDefault="00661264" w:rsidP="007864AC">
      <w:pPr>
        <w:pStyle w:val="Nagwek1"/>
        <w:tabs>
          <w:tab w:val="left" w:pos="8289"/>
        </w:tabs>
        <w:spacing w:before="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 xml:space="preserve">       ZAMAWIAJĄCY                                                                              WYKONAWCA</w:t>
      </w:r>
    </w:p>
    <w:p w14:paraId="2EA80065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b/>
          <w:sz w:val="24"/>
          <w:szCs w:val="24"/>
          <w:lang w:val="pl-PL"/>
        </w:rPr>
      </w:pPr>
    </w:p>
    <w:p w14:paraId="7E23DDBB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b/>
          <w:sz w:val="24"/>
          <w:szCs w:val="24"/>
          <w:lang w:val="pl-PL"/>
        </w:rPr>
      </w:pPr>
    </w:p>
    <w:p w14:paraId="40FE543B" w14:textId="77777777" w:rsidR="00661264" w:rsidRPr="0088064C" w:rsidRDefault="00661264" w:rsidP="007864AC">
      <w:pPr>
        <w:pStyle w:val="Tekstpodstawowy"/>
        <w:tabs>
          <w:tab w:val="left" w:pos="7389"/>
        </w:tabs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………………………………………..                                           ………………………………………</w:t>
      </w:r>
    </w:p>
    <w:p w14:paraId="77F23AAA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22C186CB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755CD71C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05B54450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160A5D59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26ABE039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2AC5A9B9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7C0CEED4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173325F1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204349D2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5073CAC4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05369401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19D892D4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248585CA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316A67C2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5A1B3AFE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61B300FB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0DE06A05" w14:textId="5CE1638A" w:rsidR="00661264" w:rsidRPr="0088064C" w:rsidRDefault="00661264" w:rsidP="007864AC">
      <w:pPr>
        <w:spacing w:line="276" w:lineRule="auto"/>
        <w:jc w:val="right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lastRenderedPageBreak/>
        <w:t>Załącznik nr 5 do umowy</w:t>
      </w:r>
    </w:p>
    <w:tbl>
      <w:tblPr>
        <w:tblpPr w:leftFromText="141" w:rightFromText="141" w:bottomFromText="160" w:vertAnchor="text" w:horzAnchor="margin" w:tblpY="182"/>
        <w:tblW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4"/>
      </w:tblGrid>
      <w:tr w:rsidR="00661264" w:rsidRPr="0088064C" w14:paraId="4CB24879" w14:textId="77777777" w:rsidTr="00661264">
        <w:trPr>
          <w:trHeight w:val="1360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EC6B23" w14:textId="77777777" w:rsidR="00661264" w:rsidRPr="0088064C" w:rsidRDefault="00661264" w:rsidP="007864AC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pl-PL"/>
              </w:rPr>
            </w:pPr>
            <w:r w:rsidRPr="0088064C">
              <w:rPr>
                <w:rFonts w:ascii="Arial Narrow" w:hAnsi="Arial Narrow" w:cs="Arial"/>
                <w:b/>
                <w:lang w:val="pl-PL"/>
              </w:rPr>
              <w:t>WZÓR – GWARANCJA JAKOŚCI</w:t>
            </w:r>
          </w:p>
          <w:p w14:paraId="63D6D1CA" w14:textId="77777777" w:rsidR="00661264" w:rsidRPr="0088064C" w:rsidRDefault="00661264" w:rsidP="007864AC">
            <w:pPr>
              <w:spacing w:line="276" w:lineRule="auto"/>
              <w:rPr>
                <w:rFonts w:ascii="Arial Narrow" w:hAnsi="Arial Narrow" w:cs="Arial"/>
                <w:b/>
                <w:lang w:val="pl-PL"/>
              </w:rPr>
            </w:pPr>
          </w:p>
          <w:p w14:paraId="433B1570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b/>
                <w:lang w:val="pl-PL"/>
              </w:rPr>
            </w:pPr>
            <w:r w:rsidRPr="0088064C">
              <w:rPr>
                <w:rFonts w:ascii="Arial Narrow" w:hAnsi="Arial Narrow" w:cs="Arial"/>
                <w:b/>
                <w:lang w:val="pl-PL"/>
              </w:rPr>
              <w:t>dotyczy: „Remontu wybranych pomieszczeń dydaktycznych i sanitarnych w budynku Akademii  Teatralnej  im. A. Zelwerowicza  w  Warszawie”.</w:t>
            </w:r>
          </w:p>
        </w:tc>
      </w:tr>
      <w:tr w:rsidR="00661264" w:rsidRPr="0088064C" w14:paraId="705BB2B1" w14:textId="77777777" w:rsidTr="00661264">
        <w:trPr>
          <w:trHeight w:val="1209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6E931B2D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 oświadcza, że objęte niniejszymi warunkami gwarancyjnymi roboty wykonane zostały zgodnie z Umową, specyfikacją techniczną i dokumentacją przetargową, a także zgodnie z najlepszą wiedzą Gwaranta oraz aktualnie obowiązującymi zasadami wiedzy</w:t>
            </w:r>
          </w:p>
          <w:p w14:paraId="1C8689A8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technicznej, sztuki budowlanej oraz obowiązującymi przepisami prawa, w tym istniejącymi w tym zakresie Polskimi Normami.</w:t>
            </w:r>
          </w:p>
        </w:tc>
      </w:tr>
      <w:tr w:rsidR="00661264" w:rsidRPr="0088064C" w14:paraId="0D6146DB" w14:textId="77777777" w:rsidTr="00661264">
        <w:trPr>
          <w:trHeight w:val="232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08E32724" w14:textId="4DB493CD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 xml:space="preserve">Wykonawca oświadcza, że udziela gwarancji na roboty na okres </w:t>
            </w:r>
            <w:r w:rsidRPr="0088064C">
              <w:rPr>
                <w:rFonts w:ascii="Arial Narrow" w:hAnsi="Arial Narrow" w:cs="Arial"/>
                <w:highlight w:val="lightGray"/>
                <w:lang w:val="pl-PL"/>
              </w:rPr>
              <w:t>…..</w:t>
            </w:r>
            <w:r w:rsidRPr="0088064C">
              <w:rPr>
                <w:rFonts w:ascii="Arial Narrow" w:hAnsi="Arial Narrow" w:cs="Arial"/>
                <w:lang w:val="pl-PL"/>
              </w:rPr>
              <w:t xml:space="preserve"> miesięcy.</w:t>
            </w:r>
          </w:p>
        </w:tc>
      </w:tr>
      <w:tr w:rsidR="00661264" w:rsidRPr="0088064C" w14:paraId="471EA08E" w14:textId="77777777" w:rsidTr="00661264">
        <w:trPr>
          <w:trHeight w:val="723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67E7EA91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</w:t>
            </w:r>
            <w:r w:rsidRPr="0088064C">
              <w:rPr>
                <w:rFonts w:ascii="Arial Narrow" w:hAnsi="Arial Narrow" w:cs="Arial"/>
                <w:lang w:val="pl-PL"/>
              </w:rPr>
              <w:tab/>
              <w:t>oświadcza,</w:t>
            </w:r>
            <w:r w:rsidRPr="0088064C">
              <w:rPr>
                <w:rFonts w:ascii="Arial Narrow" w:hAnsi="Arial Narrow" w:cs="Arial"/>
                <w:lang w:val="pl-PL"/>
              </w:rPr>
              <w:tab/>
              <w:t>że ponosi odpowiedzialność za szkody poniesione</w:t>
            </w:r>
            <w:r w:rsidRPr="0088064C">
              <w:rPr>
                <w:rFonts w:ascii="Arial Narrow" w:hAnsi="Arial Narrow" w:cs="Arial"/>
                <w:lang w:val="pl-PL"/>
              </w:rPr>
              <w:tab/>
              <w:t>przez Zamawiającego i osoby trzecie spowodowane istnieniem wszelkich wad materiałów (jawnych i ukrytych) i wykonywanych robót oraz za szkody powstałe przy usuwaniu wad.</w:t>
            </w:r>
          </w:p>
        </w:tc>
      </w:tr>
      <w:tr w:rsidR="00661264" w:rsidRPr="0088064C" w14:paraId="5B4F9BDD" w14:textId="77777777" w:rsidTr="00661264">
        <w:trPr>
          <w:trHeight w:val="231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7D02464B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Zamawiający niezwłocznie zawiadomi Wykonawcę o powstałej wadzie.</w:t>
            </w:r>
          </w:p>
        </w:tc>
      </w:tr>
      <w:tr w:rsidR="00661264" w:rsidRPr="0088064C" w14:paraId="4AD7E009" w14:textId="77777777" w:rsidTr="00661264">
        <w:trPr>
          <w:trHeight w:val="1209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181B476D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Zgłoszenia będą przyjmowane przez Wykonawcę w godzinach 8.00-16.00 od poniedziałku do piątku:</w:t>
            </w:r>
          </w:p>
          <w:p w14:paraId="698FE7C7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i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…………………………………………………………………………………………………………………………………………….……</w:t>
            </w:r>
            <w:r w:rsidRPr="0088064C">
              <w:rPr>
                <w:rFonts w:ascii="Arial Narrow" w:hAnsi="Arial Narrow" w:cs="Arial"/>
                <w:i/>
                <w:lang w:val="pl-PL"/>
              </w:rPr>
              <w:t xml:space="preserve"> </w:t>
            </w:r>
          </w:p>
          <w:p w14:paraId="50BBAC90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i/>
                <w:lang w:val="pl-PL"/>
              </w:rPr>
            </w:pPr>
            <w:r w:rsidRPr="0088064C">
              <w:rPr>
                <w:rFonts w:ascii="Arial Narrow" w:hAnsi="Arial Narrow" w:cs="Arial"/>
                <w:i/>
                <w:lang w:val="pl-PL"/>
              </w:rPr>
              <w:t>(adres, telefon, faks, e-mail)</w:t>
            </w:r>
          </w:p>
        </w:tc>
      </w:tr>
      <w:tr w:rsidR="00661264" w:rsidRPr="0088064C" w14:paraId="50315941" w14:textId="77777777" w:rsidTr="00661264">
        <w:trPr>
          <w:trHeight w:val="725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56BA9D4C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Czas reakcji na zgłoszenie, o którym mowa powyżej wynosi nie dłużej niż dwa dni robocze. Jest to czas od wysłania zgłoszenia do przyjazdu na miejsca przedstawiciela Wykonawcy posiadającego kwalifikacje i uprawnienia do wykonywania naprawy.</w:t>
            </w:r>
          </w:p>
        </w:tc>
      </w:tr>
      <w:tr w:rsidR="00661264" w:rsidRPr="0088064C" w14:paraId="3B7A4134" w14:textId="77777777" w:rsidTr="00661264">
        <w:trPr>
          <w:trHeight w:val="1938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1039FAFE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 oświadcza, że dokona naprawy w terminie do 14 dni, a wady zagrażające bezpieczeństwu usunie niezwłocznie.</w:t>
            </w:r>
          </w:p>
          <w:p w14:paraId="1B5E96BA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Za zgodą Zamawiającego termin naprawy gwarancyjnej w uzasadnionych przypadkach może ulec wydłużeniu w zależności od rodzaju wady i możliwości technologicznych jej usunięcia.</w:t>
            </w:r>
          </w:p>
          <w:p w14:paraId="16C916BE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 zobowiązany jest do zawiadomienia na piśmie Zamawiającego o usunięciu wad oraz do żądania wyznaczenia terminu odbioru zakwestionowanych uprzednio robót jako wadliwych.</w:t>
            </w:r>
          </w:p>
        </w:tc>
      </w:tr>
      <w:tr w:rsidR="00661264" w:rsidRPr="0088064C" w14:paraId="74F7C03E" w14:textId="77777777" w:rsidTr="00661264">
        <w:trPr>
          <w:trHeight w:val="722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5C243AFC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Jeżeli Wykonawca nie przystąpi do usunięcia wad w terminie 30 dni od daty zgłoszenia wad przez Zamawiającego, Zamawiający może zlecić usunięcie ich stronie trzeciej na koszt i ryzyko Wykonawcy.</w:t>
            </w:r>
          </w:p>
        </w:tc>
      </w:tr>
    </w:tbl>
    <w:p w14:paraId="6D9F076F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i/>
          <w:lang w:val="pl-PL"/>
        </w:rPr>
      </w:pPr>
    </w:p>
    <w:p w14:paraId="08ED25D0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………………………. dnia ……………………..</w:t>
      </w:r>
    </w:p>
    <w:p w14:paraId="0CD0530A" w14:textId="7CF122BB" w:rsidR="00661264" w:rsidRDefault="00661264" w:rsidP="004C62FF">
      <w:pPr>
        <w:spacing w:line="276" w:lineRule="auto"/>
        <w:rPr>
          <w:rFonts w:ascii="Arial Narrow" w:hAnsi="Arial Narrow" w:cs="Arial"/>
          <w:lang w:val="pl-PL"/>
        </w:rPr>
      </w:pPr>
    </w:p>
    <w:p w14:paraId="49CE4F6D" w14:textId="0AC9ED3B" w:rsidR="00C5559A" w:rsidRDefault="00C5559A" w:rsidP="004C62FF">
      <w:pPr>
        <w:spacing w:line="276" w:lineRule="auto"/>
        <w:rPr>
          <w:rFonts w:ascii="Arial Narrow" w:hAnsi="Arial Narrow" w:cs="Arial"/>
          <w:lang w:val="pl-PL"/>
        </w:rPr>
      </w:pPr>
    </w:p>
    <w:p w14:paraId="7F9EA1BC" w14:textId="77777777" w:rsidR="00C5559A" w:rsidRPr="0088064C" w:rsidRDefault="00C5559A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75C3DA84" w14:textId="77777777" w:rsidR="00661264" w:rsidRPr="0088064C" w:rsidRDefault="00661264" w:rsidP="007864AC">
      <w:pPr>
        <w:spacing w:line="276" w:lineRule="auto"/>
        <w:jc w:val="right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…………………………………………………………………………………….</w:t>
      </w:r>
    </w:p>
    <w:p w14:paraId="59EA9656" w14:textId="161007B7" w:rsidR="00664149" w:rsidRPr="0088064C" w:rsidRDefault="00661264" w:rsidP="007864AC">
      <w:pPr>
        <w:spacing w:line="276" w:lineRule="auto"/>
        <w:jc w:val="right"/>
        <w:rPr>
          <w:rFonts w:ascii="Arial Narrow" w:hAnsi="Arial Narrow"/>
          <w:lang w:val="pl-PL"/>
        </w:rPr>
      </w:pPr>
      <w:r w:rsidRPr="0088064C">
        <w:rPr>
          <w:rFonts w:ascii="Arial Narrow" w:hAnsi="Arial Narrow" w:cs="Arial"/>
          <w:i/>
          <w:lang w:val="pl-PL"/>
        </w:rPr>
        <w:t>podpis upoważnionego przedstawiciela Wykonawc</w:t>
      </w:r>
      <w:r w:rsidR="00C5559A">
        <w:rPr>
          <w:rFonts w:ascii="Arial Narrow" w:hAnsi="Arial Narrow"/>
          <w:lang w:val="pl-PL"/>
        </w:rPr>
        <w:t>y</w:t>
      </w:r>
    </w:p>
    <w:sectPr w:rsidR="00664149" w:rsidRPr="0088064C" w:rsidSect="009B388D">
      <w:headerReference w:type="default" r:id="rId8"/>
      <w:footerReference w:type="default" r:id="rId9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B9760" w14:textId="77777777" w:rsidR="00FD4FB5" w:rsidRDefault="00FD4FB5" w:rsidP="003437D8">
      <w:r>
        <w:separator/>
      </w:r>
    </w:p>
  </w:endnote>
  <w:endnote w:type="continuationSeparator" w:id="0">
    <w:p w14:paraId="47467737" w14:textId="77777777" w:rsidR="00FD4FB5" w:rsidRDefault="00FD4FB5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F2532" w14:textId="77777777" w:rsidR="00EC7326" w:rsidRDefault="00EC7326">
    <w:pPr>
      <w:pStyle w:val="Stopka"/>
    </w:pPr>
    <w:r>
      <w:rPr>
        <w:noProof/>
        <w:lang w:val="pl-PL"/>
      </w:rPr>
      <w:drawing>
        <wp:inline distT="0" distB="0" distL="0" distR="0" wp14:anchorId="62E9E375" wp14:editId="41C7F2D2">
          <wp:extent cx="5755640" cy="904875"/>
          <wp:effectExtent l="0" t="0" r="1016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B287C" w14:textId="77777777" w:rsidR="00FD4FB5" w:rsidRDefault="00FD4FB5" w:rsidP="003437D8">
      <w:r>
        <w:separator/>
      </w:r>
    </w:p>
  </w:footnote>
  <w:footnote w:type="continuationSeparator" w:id="0">
    <w:p w14:paraId="17AFFC1A" w14:textId="77777777" w:rsidR="00FD4FB5" w:rsidRDefault="00FD4FB5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6BE78" w14:textId="77777777" w:rsidR="00EC7326" w:rsidRDefault="00EC7326">
    <w:pPr>
      <w:pStyle w:val="Nagwek"/>
    </w:pPr>
    <w:r>
      <w:rPr>
        <w:noProof/>
        <w:lang w:val="pl-PL"/>
      </w:rPr>
      <w:drawing>
        <wp:inline distT="0" distB="0" distL="0" distR="0" wp14:anchorId="2187D00C" wp14:editId="72452D5B">
          <wp:extent cx="5755640" cy="904875"/>
          <wp:effectExtent l="0" t="0" r="1016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56C"/>
    <w:multiLevelType w:val="hybridMultilevel"/>
    <w:tmpl w:val="C9C66DB8"/>
    <w:lvl w:ilvl="0" w:tplc="AFFE1880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4"/>
        <w:w w:val="100"/>
        <w:sz w:val="20"/>
        <w:szCs w:val="20"/>
      </w:rPr>
    </w:lvl>
    <w:lvl w:ilvl="1" w:tplc="643812E4">
      <w:numFmt w:val="bullet"/>
      <w:lvlText w:val="•"/>
      <w:lvlJc w:val="left"/>
      <w:pPr>
        <w:ind w:left="2594" w:hanging="420"/>
      </w:pPr>
    </w:lvl>
    <w:lvl w:ilvl="2" w:tplc="FDB225B6">
      <w:numFmt w:val="bullet"/>
      <w:lvlText w:val="•"/>
      <w:lvlJc w:val="left"/>
      <w:pPr>
        <w:ind w:left="3628" w:hanging="420"/>
      </w:pPr>
    </w:lvl>
    <w:lvl w:ilvl="3" w:tplc="436CF8EC">
      <w:numFmt w:val="bullet"/>
      <w:lvlText w:val="•"/>
      <w:lvlJc w:val="left"/>
      <w:pPr>
        <w:ind w:left="4662" w:hanging="420"/>
      </w:pPr>
    </w:lvl>
    <w:lvl w:ilvl="4" w:tplc="27EE269C">
      <w:numFmt w:val="bullet"/>
      <w:lvlText w:val="•"/>
      <w:lvlJc w:val="left"/>
      <w:pPr>
        <w:ind w:left="5696" w:hanging="420"/>
      </w:pPr>
    </w:lvl>
    <w:lvl w:ilvl="5" w:tplc="B4F010EC">
      <w:numFmt w:val="bullet"/>
      <w:lvlText w:val="•"/>
      <w:lvlJc w:val="left"/>
      <w:pPr>
        <w:ind w:left="6730" w:hanging="420"/>
      </w:pPr>
    </w:lvl>
    <w:lvl w:ilvl="6" w:tplc="718C751C">
      <w:numFmt w:val="bullet"/>
      <w:lvlText w:val="•"/>
      <w:lvlJc w:val="left"/>
      <w:pPr>
        <w:ind w:left="7764" w:hanging="420"/>
      </w:pPr>
    </w:lvl>
    <w:lvl w:ilvl="7" w:tplc="2C6EFEB2">
      <w:numFmt w:val="bullet"/>
      <w:lvlText w:val="•"/>
      <w:lvlJc w:val="left"/>
      <w:pPr>
        <w:ind w:left="8798" w:hanging="420"/>
      </w:pPr>
    </w:lvl>
    <w:lvl w:ilvl="8" w:tplc="9D3A62E2">
      <w:numFmt w:val="bullet"/>
      <w:lvlText w:val="•"/>
      <w:lvlJc w:val="left"/>
      <w:pPr>
        <w:ind w:left="9832" w:hanging="420"/>
      </w:pPr>
    </w:lvl>
  </w:abstractNum>
  <w:abstractNum w:abstractNumId="1" w15:restartNumberingAfterBreak="0">
    <w:nsid w:val="0902357F"/>
    <w:multiLevelType w:val="hybridMultilevel"/>
    <w:tmpl w:val="9110B594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80BAFF28">
      <w:start w:val="1"/>
      <w:numFmt w:val="decimal"/>
      <w:lvlText w:val="%2)"/>
      <w:lvlJc w:val="left"/>
      <w:pPr>
        <w:ind w:left="1846" w:hanging="284"/>
      </w:pPr>
      <w:rPr>
        <w:w w:val="10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2" w15:restartNumberingAfterBreak="0">
    <w:nsid w:val="0930154E"/>
    <w:multiLevelType w:val="hybridMultilevel"/>
    <w:tmpl w:val="95241426"/>
    <w:lvl w:ilvl="0" w:tplc="4664FB50">
      <w:start w:val="1"/>
      <w:numFmt w:val="decimal"/>
      <w:lvlText w:val="%1."/>
      <w:lvlJc w:val="left"/>
      <w:pPr>
        <w:ind w:left="1556" w:hanging="420"/>
      </w:pPr>
      <w:rPr>
        <w:b w:val="0"/>
        <w:bCs/>
        <w:spacing w:val="-10"/>
        <w:w w:val="100"/>
      </w:rPr>
    </w:lvl>
    <w:lvl w:ilvl="1" w:tplc="8662D1AA">
      <w:numFmt w:val="bullet"/>
      <w:lvlText w:val="•"/>
      <w:lvlJc w:val="left"/>
      <w:pPr>
        <w:ind w:left="2594" w:hanging="420"/>
      </w:pPr>
    </w:lvl>
    <w:lvl w:ilvl="2" w:tplc="ECAAF7C2">
      <w:numFmt w:val="bullet"/>
      <w:lvlText w:val="•"/>
      <w:lvlJc w:val="left"/>
      <w:pPr>
        <w:ind w:left="3628" w:hanging="420"/>
      </w:pPr>
    </w:lvl>
    <w:lvl w:ilvl="3" w:tplc="70C848E8">
      <w:numFmt w:val="bullet"/>
      <w:lvlText w:val="•"/>
      <w:lvlJc w:val="left"/>
      <w:pPr>
        <w:ind w:left="4662" w:hanging="420"/>
      </w:pPr>
    </w:lvl>
    <w:lvl w:ilvl="4" w:tplc="5CE428DC">
      <w:numFmt w:val="bullet"/>
      <w:lvlText w:val="•"/>
      <w:lvlJc w:val="left"/>
      <w:pPr>
        <w:ind w:left="5696" w:hanging="420"/>
      </w:pPr>
    </w:lvl>
    <w:lvl w:ilvl="5" w:tplc="C4AA437E">
      <w:numFmt w:val="bullet"/>
      <w:lvlText w:val="•"/>
      <w:lvlJc w:val="left"/>
      <w:pPr>
        <w:ind w:left="6730" w:hanging="420"/>
      </w:pPr>
    </w:lvl>
    <w:lvl w:ilvl="6" w:tplc="8786879E">
      <w:numFmt w:val="bullet"/>
      <w:lvlText w:val="•"/>
      <w:lvlJc w:val="left"/>
      <w:pPr>
        <w:ind w:left="7764" w:hanging="420"/>
      </w:pPr>
    </w:lvl>
    <w:lvl w:ilvl="7" w:tplc="4300CD5E">
      <w:numFmt w:val="bullet"/>
      <w:lvlText w:val="•"/>
      <w:lvlJc w:val="left"/>
      <w:pPr>
        <w:ind w:left="8798" w:hanging="420"/>
      </w:pPr>
    </w:lvl>
    <w:lvl w:ilvl="8" w:tplc="45E25980">
      <w:numFmt w:val="bullet"/>
      <w:lvlText w:val="•"/>
      <w:lvlJc w:val="left"/>
      <w:pPr>
        <w:ind w:left="9832" w:hanging="420"/>
      </w:pPr>
    </w:lvl>
  </w:abstractNum>
  <w:abstractNum w:abstractNumId="3" w15:restartNumberingAfterBreak="0">
    <w:nsid w:val="0F2B0B54"/>
    <w:multiLevelType w:val="hybridMultilevel"/>
    <w:tmpl w:val="59568A14"/>
    <w:lvl w:ilvl="0" w:tplc="61C8B8F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BA8AC0EA">
      <w:start w:val="1"/>
      <w:numFmt w:val="decimal"/>
      <w:lvlText w:val="%2)"/>
      <w:lvlJc w:val="left"/>
      <w:pPr>
        <w:ind w:left="2204" w:hanging="360"/>
      </w:pPr>
      <w:rPr>
        <w:rFonts w:ascii="Arial" w:eastAsia="Verdana" w:hAnsi="Arial" w:cs="Arial" w:hint="default"/>
        <w:spacing w:val="-9"/>
        <w:w w:val="100"/>
        <w:sz w:val="20"/>
        <w:szCs w:val="20"/>
      </w:rPr>
    </w:lvl>
    <w:lvl w:ilvl="2" w:tplc="E730E416">
      <w:numFmt w:val="bullet"/>
      <w:lvlText w:val="•"/>
      <w:lvlJc w:val="left"/>
      <w:pPr>
        <w:ind w:left="2975" w:hanging="360"/>
      </w:pPr>
    </w:lvl>
    <w:lvl w:ilvl="3" w:tplc="D19A9A28">
      <w:numFmt w:val="bullet"/>
      <w:lvlText w:val="•"/>
      <w:lvlJc w:val="left"/>
      <w:pPr>
        <w:ind w:left="4091" w:hanging="360"/>
      </w:pPr>
    </w:lvl>
    <w:lvl w:ilvl="4" w:tplc="900220C0">
      <w:numFmt w:val="bullet"/>
      <w:lvlText w:val="•"/>
      <w:lvlJc w:val="left"/>
      <w:pPr>
        <w:ind w:left="5206" w:hanging="360"/>
      </w:pPr>
    </w:lvl>
    <w:lvl w:ilvl="5" w:tplc="E956217E">
      <w:numFmt w:val="bullet"/>
      <w:lvlText w:val="•"/>
      <w:lvlJc w:val="left"/>
      <w:pPr>
        <w:ind w:left="6322" w:hanging="360"/>
      </w:pPr>
    </w:lvl>
    <w:lvl w:ilvl="6" w:tplc="682C002A">
      <w:numFmt w:val="bullet"/>
      <w:lvlText w:val="•"/>
      <w:lvlJc w:val="left"/>
      <w:pPr>
        <w:ind w:left="7437" w:hanging="360"/>
      </w:pPr>
    </w:lvl>
    <w:lvl w:ilvl="7" w:tplc="A128E7F4">
      <w:numFmt w:val="bullet"/>
      <w:lvlText w:val="•"/>
      <w:lvlJc w:val="left"/>
      <w:pPr>
        <w:ind w:left="8553" w:hanging="360"/>
      </w:pPr>
    </w:lvl>
    <w:lvl w:ilvl="8" w:tplc="055CD57A">
      <w:numFmt w:val="bullet"/>
      <w:lvlText w:val="•"/>
      <w:lvlJc w:val="left"/>
      <w:pPr>
        <w:ind w:left="9668" w:hanging="360"/>
      </w:pPr>
    </w:lvl>
  </w:abstractNum>
  <w:abstractNum w:abstractNumId="4" w15:restartNumberingAfterBreak="0">
    <w:nsid w:val="11661CD4"/>
    <w:multiLevelType w:val="hybridMultilevel"/>
    <w:tmpl w:val="573CE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71B34"/>
    <w:multiLevelType w:val="hybridMultilevel"/>
    <w:tmpl w:val="FFA4D672"/>
    <w:lvl w:ilvl="0" w:tplc="69345A9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4"/>
        <w:w w:val="100"/>
        <w:sz w:val="20"/>
        <w:szCs w:val="20"/>
      </w:rPr>
    </w:lvl>
    <w:lvl w:ilvl="1" w:tplc="B4384E4E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5"/>
        <w:w w:val="100"/>
        <w:sz w:val="20"/>
        <w:szCs w:val="20"/>
      </w:rPr>
    </w:lvl>
    <w:lvl w:ilvl="2" w:tplc="79B0F36E">
      <w:numFmt w:val="bullet"/>
      <w:lvlText w:val="•"/>
      <w:lvlJc w:val="left"/>
      <w:pPr>
        <w:ind w:left="2975" w:hanging="360"/>
      </w:pPr>
    </w:lvl>
    <w:lvl w:ilvl="3" w:tplc="5F92C4E6">
      <w:numFmt w:val="bullet"/>
      <w:lvlText w:val="•"/>
      <w:lvlJc w:val="left"/>
      <w:pPr>
        <w:ind w:left="4091" w:hanging="360"/>
      </w:pPr>
    </w:lvl>
    <w:lvl w:ilvl="4" w:tplc="541C45B4">
      <w:numFmt w:val="bullet"/>
      <w:lvlText w:val="•"/>
      <w:lvlJc w:val="left"/>
      <w:pPr>
        <w:ind w:left="5206" w:hanging="360"/>
      </w:pPr>
    </w:lvl>
    <w:lvl w:ilvl="5" w:tplc="852093F8">
      <w:numFmt w:val="bullet"/>
      <w:lvlText w:val="•"/>
      <w:lvlJc w:val="left"/>
      <w:pPr>
        <w:ind w:left="6322" w:hanging="360"/>
      </w:pPr>
    </w:lvl>
    <w:lvl w:ilvl="6" w:tplc="1F84816C">
      <w:numFmt w:val="bullet"/>
      <w:lvlText w:val="•"/>
      <w:lvlJc w:val="left"/>
      <w:pPr>
        <w:ind w:left="7437" w:hanging="360"/>
      </w:pPr>
    </w:lvl>
    <w:lvl w:ilvl="7" w:tplc="AEB6216A">
      <w:numFmt w:val="bullet"/>
      <w:lvlText w:val="•"/>
      <w:lvlJc w:val="left"/>
      <w:pPr>
        <w:ind w:left="8553" w:hanging="360"/>
      </w:pPr>
    </w:lvl>
    <w:lvl w:ilvl="8" w:tplc="3A625352">
      <w:numFmt w:val="bullet"/>
      <w:lvlText w:val="•"/>
      <w:lvlJc w:val="left"/>
      <w:pPr>
        <w:ind w:left="9668" w:hanging="360"/>
      </w:pPr>
    </w:lvl>
  </w:abstractNum>
  <w:abstractNum w:abstractNumId="6" w15:restartNumberingAfterBreak="0">
    <w:nsid w:val="16D93225"/>
    <w:multiLevelType w:val="hybridMultilevel"/>
    <w:tmpl w:val="5F1ABFDA"/>
    <w:lvl w:ilvl="0" w:tplc="C77EA580">
      <w:start w:val="1"/>
      <w:numFmt w:val="decimal"/>
      <w:lvlText w:val="%1."/>
      <w:lvlJc w:val="left"/>
      <w:pPr>
        <w:ind w:left="1556" w:hanging="420"/>
      </w:pPr>
      <w:rPr>
        <w:rFonts w:ascii="Arial" w:eastAsia="Verdana" w:hAnsi="Arial" w:cs="Arial" w:hint="default"/>
        <w:b w:val="0"/>
        <w:bCs/>
        <w:spacing w:val="-5"/>
        <w:w w:val="100"/>
        <w:sz w:val="20"/>
        <w:szCs w:val="20"/>
      </w:rPr>
    </w:lvl>
    <w:lvl w:ilvl="1" w:tplc="4172404E">
      <w:numFmt w:val="bullet"/>
      <w:lvlText w:val="•"/>
      <w:lvlJc w:val="left"/>
      <w:pPr>
        <w:ind w:left="2594" w:hanging="420"/>
      </w:pPr>
    </w:lvl>
    <w:lvl w:ilvl="2" w:tplc="52E81902">
      <w:numFmt w:val="bullet"/>
      <w:lvlText w:val="•"/>
      <w:lvlJc w:val="left"/>
      <w:pPr>
        <w:ind w:left="3628" w:hanging="420"/>
      </w:pPr>
    </w:lvl>
    <w:lvl w:ilvl="3" w:tplc="BBCABCC4">
      <w:numFmt w:val="bullet"/>
      <w:lvlText w:val="•"/>
      <w:lvlJc w:val="left"/>
      <w:pPr>
        <w:ind w:left="4662" w:hanging="420"/>
      </w:pPr>
    </w:lvl>
    <w:lvl w:ilvl="4" w:tplc="24D8EE70">
      <w:numFmt w:val="bullet"/>
      <w:lvlText w:val="•"/>
      <w:lvlJc w:val="left"/>
      <w:pPr>
        <w:ind w:left="5696" w:hanging="420"/>
      </w:pPr>
    </w:lvl>
    <w:lvl w:ilvl="5" w:tplc="E2FEC4B0">
      <w:numFmt w:val="bullet"/>
      <w:lvlText w:val="•"/>
      <w:lvlJc w:val="left"/>
      <w:pPr>
        <w:ind w:left="6730" w:hanging="420"/>
      </w:pPr>
    </w:lvl>
    <w:lvl w:ilvl="6" w:tplc="0A94497C">
      <w:numFmt w:val="bullet"/>
      <w:lvlText w:val="•"/>
      <w:lvlJc w:val="left"/>
      <w:pPr>
        <w:ind w:left="7764" w:hanging="420"/>
      </w:pPr>
    </w:lvl>
    <w:lvl w:ilvl="7" w:tplc="8196BE66">
      <w:numFmt w:val="bullet"/>
      <w:lvlText w:val="•"/>
      <w:lvlJc w:val="left"/>
      <w:pPr>
        <w:ind w:left="8798" w:hanging="420"/>
      </w:pPr>
    </w:lvl>
    <w:lvl w:ilvl="8" w:tplc="DEA4F0B6">
      <w:numFmt w:val="bullet"/>
      <w:lvlText w:val="•"/>
      <w:lvlJc w:val="left"/>
      <w:pPr>
        <w:ind w:left="9832" w:hanging="420"/>
      </w:pPr>
    </w:lvl>
  </w:abstractNum>
  <w:abstractNum w:abstractNumId="7" w15:restartNumberingAfterBreak="0">
    <w:nsid w:val="18577075"/>
    <w:multiLevelType w:val="hybridMultilevel"/>
    <w:tmpl w:val="16BA460C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46" w:hanging="284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8" w15:restartNumberingAfterBreak="0">
    <w:nsid w:val="192962CC"/>
    <w:multiLevelType w:val="hybridMultilevel"/>
    <w:tmpl w:val="EAE6FE58"/>
    <w:lvl w:ilvl="0" w:tplc="3604B364">
      <w:start w:val="1"/>
      <w:numFmt w:val="decimal"/>
      <w:lvlText w:val="%1."/>
      <w:lvlJc w:val="left"/>
      <w:pPr>
        <w:ind w:left="1562" w:hanging="426"/>
      </w:pPr>
      <w:rPr>
        <w:rFonts w:ascii="Verdana" w:eastAsia="Verdana" w:hAnsi="Verdana" w:cs="Verdana" w:hint="default"/>
        <w:spacing w:val="-4"/>
        <w:w w:val="100"/>
        <w:sz w:val="20"/>
        <w:szCs w:val="20"/>
      </w:rPr>
    </w:lvl>
    <w:lvl w:ilvl="1" w:tplc="B7746810">
      <w:numFmt w:val="bullet"/>
      <w:lvlText w:val="•"/>
      <w:lvlJc w:val="left"/>
      <w:pPr>
        <w:ind w:left="2594" w:hanging="426"/>
      </w:pPr>
    </w:lvl>
    <w:lvl w:ilvl="2" w:tplc="C7964780">
      <w:numFmt w:val="bullet"/>
      <w:lvlText w:val="•"/>
      <w:lvlJc w:val="left"/>
      <w:pPr>
        <w:ind w:left="3628" w:hanging="426"/>
      </w:pPr>
    </w:lvl>
    <w:lvl w:ilvl="3" w:tplc="7EC6D316">
      <w:numFmt w:val="bullet"/>
      <w:lvlText w:val="•"/>
      <w:lvlJc w:val="left"/>
      <w:pPr>
        <w:ind w:left="4662" w:hanging="426"/>
      </w:pPr>
    </w:lvl>
    <w:lvl w:ilvl="4" w:tplc="9EACC310">
      <w:numFmt w:val="bullet"/>
      <w:lvlText w:val="•"/>
      <w:lvlJc w:val="left"/>
      <w:pPr>
        <w:ind w:left="5696" w:hanging="426"/>
      </w:pPr>
    </w:lvl>
    <w:lvl w:ilvl="5" w:tplc="C660F3D8">
      <w:numFmt w:val="bullet"/>
      <w:lvlText w:val="•"/>
      <w:lvlJc w:val="left"/>
      <w:pPr>
        <w:ind w:left="6730" w:hanging="426"/>
      </w:pPr>
    </w:lvl>
    <w:lvl w:ilvl="6" w:tplc="26D076A8">
      <w:numFmt w:val="bullet"/>
      <w:lvlText w:val="•"/>
      <w:lvlJc w:val="left"/>
      <w:pPr>
        <w:ind w:left="7764" w:hanging="426"/>
      </w:pPr>
    </w:lvl>
    <w:lvl w:ilvl="7" w:tplc="A7281534">
      <w:numFmt w:val="bullet"/>
      <w:lvlText w:val="•"/>
      <w:lvlJc w:val="left"/>
      <w:pPr>
        <w:ind w:left="8798" w:hanging="426"/>
      </w:pPr>
    </w:lvl>
    <w:lvl w:ilvl="8" w:tplc="DC4857CA">
      <w:numFmt w:val="bullet"/>
      <w:lvlText w:val="•"/>
      <w:lvlJc w:val="left"/>
      <w:pPr>
        <w:ind w:left="9832" w:hanging="426"/>
      </w:pPr>
    </w:lvl>
  </w:abstractNum>
  <w:abstractNum w:abstractNumId="9" w15:restartNumberingAfterBreak="0">
    <w:nsid w:val="19D40DF9"/>
    <w:multiLevelType w:val="hybridMultilevel"/>
    <w:tmpl w:val="2C504D64"/>
    <w:lvl w:ilvl="0" w:tplc="5DB43092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i w:val="0"/>
        <w:spacing w:val="-12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08A4DBEE">
      <w:numFmt w:val="bullet"/>
      <w:lvlText w:val="•"/>
      <w:lvlJc w:val="left"/>
      <w:pPr>
        <w:ind w:left="2975" w:hanging="360"/>
      </w:pPr>
    </w:lvl>
    <w:lvl w:ilvl="3" w:tplc="BE044220">
      <w:numFmt w:val="bullet"/>
      <w:lvlText w:val="•"/>
      <w:lvlJc w:val="left"/>
      <w:pPr>
        <w:ind w:left="4091" w:hanging="360"/>
      </w:pPr>
    </w:lvl>
    <w:lvl w:ilvl="4" w:tplc="502648FA">
      <w:numFmt w:val="bullet"/>
      <w:lvlText w:val="•"/>
      <w:lvlJc w:val="left"/>
      <w:pPr>
        <w:ind w:left="5206" w:hanging="360"/>
      </w:pPr>
    </w:lvl>
    <w:lvl w:ilvl="5" w:tplc="12F6DBE6">
      <w:numFmt w:val="bullet"/>
      <w:lvlText w:val="•"/>
      <w:lvlJc w:val="left"/>
      <w:pPr>
        <w:ind w:left="6322" w:hanging="360"/>
      </w:pPr>
    </w:lvl>
    <w:lvl w:ilvl="6" w:tplc="85E4DB1A">
      <w:numFmt w:val="bullet"/>
      <w:lvlText w:val="•"/>
      <w:lvlJc w:val="left"/>
      <w:pPr>
        <w:ind w:left="7437" w:hanging="360"/>
      </w:pPr>
    </w:lvl>
    <w:lvl w:ilvl="7" w:tplc="37181326">
      <w:numFmt w:val="bullet"/>
      <w:lvlText w:val="•"/>
      <w:lvlJc w:val="left"/>
      <w:pPr>
        <w:ind w:left="8553" w:hanging="360"/>
      </w:pPr>
    </w:lvl>
    <w:lvl w:ilvl="8" w:tplc="F020B21A">
      <w:numFmt w:val="bullet"/>
      <w:lvlText w:val="•"/>
      <w:lvlJc w:val="left"/>
      <w:pPr>
        <w:ind w:left="9668" w:hanging="360"/>
      </w:pPr>
    </w:lvl>
  </w:abstractNum>
  <w:abstractNum w:abstractNumId="10" w15:restartNumberingAfterBreak="0">
    <w:nsid w:val="1B454C56"/>
    <w:multiLevelType w:val="hybridMultilevel"/>
    <w:tmpl w:val="0554E3E8"/>
    <w:lvl w:ilvl="0" w:tplc="C2060234">
      <w:start w:val="1"/>
      <w:numFmt w:val="decimal"/>
      <w:lvlText w:val="%1."/>
      <w:lvlJc w:val="left"/>
      <w:pPr>
        <w:ind w:left="1419" w:hanging="426"/>
      </w:pPr>
      <w:rPr>
        <w:rFonts w:ascii="Verdana" w:eastAsia="Verdana" w:hAnsi="Verdana" w:cs="Verdana" w:hint="default"/>
        <w:b w:val="0"/>
        <w:spacing w:val="-34"/>
        <w:w w:val="100"/>
        <w:sz w:val="20"/>
        <w:szCs w:val="20"/>
      </w:rPr>
    </w:lvl>
    <w:lvl w:ilvl="1" w:tplc="CC6024AC">
      <w:start w:val="1"/>
      <w:numFmt w:val="decimal"/>
      <w:lvlText w:val="%2)"/>
      <w:lvlJc w:val="left"/>
      <w:pPr>
        <w:ind w:left="1816" w:hanging="254"/>
      </w:pPr>
      <w:rPr>
        <w:rFonts w:ascii="Verdana" w:eastAsia="Verdana" w:hAnsi="Verdana" w:cs="Verdana" w:hint="default"/>
        <w:b w:val="0"/>
        <w:bCs/>
        <w:spacing w:val="-1"/>
        <w:w w:val="100"/>
        <w:sz w:val="18"/>
        <w:szCs w:val="18"/>
      </w:rPr>
    </w:lvl>
    <w:lvl w:ilvl="2" w:tplc="81D0A312">
      <w:numFmt w:val="bullet"/>
      <w:lvlText w:val="•"/>
      <w:lvlJc w:val="left"/>
      <w:pPr>
        <w:ind w:left="2940" w:hanging="254"/>
      </w:pPr>
    </w:lvl>
    <w:lvl w:ilvl="3" w:tplc="7E448286">
      <w:numFmt w:val="bullet"/>
      <w:lvlText w:val="•"/>
      <w:lvlJc w:val="left"/>
      <w:pPr>
        <w:ind w:left="4060" w:hanging="254"/>
      </w:pPr>
    </w:lvl>
    <w:lvl w:ilvl="4" w:tplc="B8E26E3E">
      <w:numFmt w:val="bullet"/>
      <w:lvlText w:val="•"/>
      <w:lvlJc w:val="left"/>
      <w:pPr>
        <w:ind w:left="5180" w:hanging="254"/>
      </w:pPr>
    </w:lvl>
    <w:lvl w:ilvl="5" w:tplc="C53C26E6">
      <w:numFmt w:val="bullet"/>
      <w:lvlText w:val="•"/>
      <w:lvlJc w:val="left"/>
      <w:pPr>
        <w:ind w:left="6300" w:hanging="254"/>
      </w:pPr>
    </w:lvl>
    <w:lvl w:ilvl="6" w:tplc="8A7E74DA">
      <w:numFmt w:val="bullet"/>
      <w:lvlText w:val="•"/>
      <w:lvlJc w:val="left"/>
      <w:pPr>
        <w:ind w:left="7420" w:hanging="254"/>
      </w:pPr>
    </w:lvl>
    <w:lvl w:ilvl="7" w:tplc="5B4ABD00">
      <w:numFmt w:val="bullet"/>
      <w:lvlText w:val="•"/>
      <w:lvlJc w:val="left"/>
      <w:pPr>
        <w:ind w:left="8540" w:hanging="254"/>
      </w:pPr>
    </w:lvl>
    <w:lvl w:ilvl="8" w:tplc="5DAC2400">
      <w:numFmt w:val="bullet"/>
      <w:lvlText w:val="•"/>
      <w:lvlJc w:val="left"/>
      <w:pPr>
        <w:ind w:left="9660" w:hanging="254"/>
      </w:pPr>
    </w:lvl>
  </w:abstractNum>
  <w:abstractNum w:abstractNumId="11" w15:restartNumberingAfterBreak="0">
    <w:nsid w:val="1ED056F7"/>
    <w:multiLevelType w:val="hybridMultilevel"/>
    <w:tmpl w:val="9C866F68"/>
    <w:lvl w:ilvl="0" w:tplc="913885A8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5EFA06F6">
      <w:start w:val="1"/>
      <w:numFmt w:val="decimal"/>
      <w:lvlText w:val="%2)"/>
      <w:lvlJc w:val="left"/>
      <w:pPr>
        <w:ind w:left="1856" w:hanging="356"/>
      </w:pPr>
      <w:rPr>
        <w:rFonts w:ascii="Verdana" w:eastAsia="Verdana" w:hAnsi="Verdana" w:cs="Verdana" w:hint="default"/>
        <w:b w:val="0"/>
        <w:spacing w:val="-9"/>
        <w:w w:val="100"/>
        <w:sz w:val="20"/>
        <w:szCs w:val="20"/>
      </w:rPr>
    </w:lvl>
    <w:lvl w:ilvl="2" w:tplc="B32C2B0E">
      <w:numFmt w:val="bullet"/>
      <w:lvlText w:val="•"/>
      <w:lvlJc w:val="left"/>
      <w:pPr>
        <w:ind w:left="1860" w:hanging="356"/>
      </w:pPr>
    </w:lvl>
    <w:lvl w:ilvl="3" w:tplc="134A7B00">
      <w:numFmt w:val="bullet"/>
      <w:lvlText w:val="•"/>
      <w:lvlJc w:val="left"/>
      <w:pPr>
        <w:ind w:left="1920" w:hanging="356"/>
      </w:pPr>
    </w:lvl>
    <w:lvl w:ilvl="4" w:tplc="2944749E">
      <w:numFmt w:val="bullet"/>
      <w:lvlText w:val="•"/>
      <w:lvlJc w:val="left"/>
      <w:pPr>
        <w:ind w:left="3345" w:hanging="356"/>
      </w:pPr>
    </w:lvl>
    <w:lvl w:ilvl="5" w:tplc="41D88DB0">
      <w:numFmt w:val="bullet"/>
      <w:lvlText w:val="•"/>
      <w:lvlJc w:val="left"/>
      <w:pPr>
        <w:ind w:left="4771" w:hanging="356"/>
      </w:pPr>
    </w:lvl>
    <w:lvl w:ilvl="6" w:tplc="1694B1DC">
      <w:numFmt w:val="bullet"/>
      <w:lvlText w:val="•"/>
      <w:lvlJc w:val="left"/>
      <w:pPr>
        <w:ind w:left="6197" w:hanging="356"/>
      </w:pPr>
    </w:lvl>
    <w:lvl w:ilvl="7" w:tplc="B4800A1A">
      <w:numFmt w:val="bullet"/>
      <w:lvlText w:val="•"/>
      <w:lvlJc w:val="left"/>
      <w:pPr>
        <w:ind w:left="7622" w:hanging="356"/>
      </w:pPr>
    </w:lvl>
    <w:lvl w:ilvl="8" w:tplc="ECDC6138">
      <w:numFmt w:val="bullet"/>
      <w:lvlText w:val="•"/>
      <w:lvlJc w:val="left"/>
      <w:pPr>
        <w:ind w:left="9048" w:hanging="356"/>
      </w:pPr>
    </w:lvl>
  </w:abstractNum>
  <w:abstractNum w:abstractNumId="12" w15:restartNumberingAfterBreak="0">
    <w:nsid w:val="1EE60ABA"/>
    <w:multiLevelType w:val="hybridMultilevel"/>
    <w:tmpl w:val="546C34D4"/>
    <w:lvl w:ilvl="0" w:tplc="0415000F">
      <w:start w:val="1"/>
      <w:numFmt w:val="decimal"/>
      <w:lvlText w:val="%1."/>
      <w:lvlJc w:val="left"/>
      <w:pPr>
        <w:ind w:left="1496" w:hanging="360"/>
      </w:pPr>
      <w:rPr>
        <w:rFonts w:hint="default"/>
        <w:spacing w:val="-5"/>
        <w:w w:val="100"/>
        <w:sz w:val="20"/>
        <w:szCs w:val="20"/>
      </w:rPr>
    </w:lvl>
    <w:lvl w:ilvl="1" w:tplc="5C7211DC">
      <w:numFmt w:val="bullet"/>
      <w:lvlText w:val="•"/>
      <w:lvlJc w:val="left"/>
      <w:pPr>
        <w:ind w:left="2540" w:hanging="360"/>
      </w:pPr>
    </w:lvl>
    <w:lvl w:ilvl="2" w:tplc="836089C0">
      <w:numFmt w:val="bullet"/>
      <w:lvlText w:val="•"/>
      <w:lvlJc w:val="left"/>
      <w:pPr>
        <w:ind w:left="3580" w:hanging="360"/>
      </w:pPr>
    </w:lvl>
    <w:lvl w:ilvl="3" w:tplc="005637D8">
      <w:numFmt w:val="bullet"/>
      <w:lvlText w:val="•"/>
      <w:lvlJc w:val="left"/>
      <w:pPr>
        <w:ind w:left="4620" w:hanging="360"/>
      </w:pPr>
    </w:lvl>
    <w:lvl w:ilvl="4" w:tplc="A1E2F42C">
      <w:numFmt w:val="bullet"/>
      <w:lvlText w:val="•"/>
      <w:lvlJc w:val="left"/>
      <w:pPr>
        <w:ind w:left="5660" w:hanging="360"/>
      </w:pPr>
    </w:lvl>
    <w:lvl w:ilvl="5" w:tplc="CEE0231A">
      <w:numFmt w:val="bullet"/>
      <w:lvlText w:val="•"/>
      <w:lvlJc w:val="left"/>
      <w:pPr>
        <w:ind w:left="6700" w:hanging="360"/>
      </w:pPr>
    </w:lvl>
    <w:lvl w:ilvl="6" w:tplc="E2B60F12">
      <w:numFmt w:val="bullet"/>
      <w:lvlText w:val="•"/>
      <w:lvlJc w:val="left"/>
      <w:pPr>
        <w:ind w:left="7740" w:hanging="360"/>
      </w:pPr>
    </w:lvl>
    <w:lvl w:ilvl="7" w:tplc="69D23CB0">
      <w:numFmt w:val="bullet"/>
      <w:lvlText w:val="•"/>
      <w:lvlJc w:val="left"/>
      <w:pPr>
        <w:ind w:left="8780" w:hanging="360"/>
      </w:pPr>
    </w:lvl>
    <w:lvl w:ilvl="8" w:tplc="8D325128">
      <w:numFmt w:val="bullet"/>
      <w:lvlText w:val="•"/>
      <w:lvlJc w:val="left"/>
      <w:pPr>
        <w:ind w:left="9820" w:hanging="360"/>
      </w:pPr>
    </w:lvl>
  </w:abstractNum>
  <w:abstractNum w:abstractNumId="13" w15:restartNumberingAfterBreak="0">
    <w:nsid w:val="243248A5"/>
    <w:multiLevelType w:val="hybridMultilevel"/>
    <w:tmpl w:val="8320E5CE"/>
    <w:lvl w:ilvl="0" w:tplc="C81A2E2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0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95DA53A0">
      <w:numFmt w:val="bullet"/>
      <w:lvlText w:val="•"/>
      <w:lvlJc w:val="left"/>
      <w:pPr>
        <w:ind w:left="2060" w:hanging="360"/>
      </w:pPr>
    </w:lvl>
    <w:lvl w:ilvl="3" w:tplc="75907714">
      <w:numFmt w:val="bullet"/>
      <w:lvlText w:val="•"/>
      <w:lvlJc w:val="left"/>
      <w:pPr>
        <w:ind w:left="3290" w:hanging="360"/>
      </w:pPr>
    </w:lvl>
    <w:lvl w:ilvl="4" w:tplc="9418F082">
      <w:numFmt w:val="bullet"/>
      <w:lvlText w:val="•"/>
      <w:lvlJc w:val="left"/>
      <w:pPr>
        <w:ind w:left="4520" w:hanging="360"/>
      </w:pPr>
    </w:lvl>
    <w:lvl w:ilvl="5" w:tplc="39D60EF2">
      <w:numFmt w:val="bullet"/>
      <w:lvlText w:val="•"/>
      <w:lvlJc w:val="left"/>
      <w:pPr>
        <w:ind w:left="5750" w:hanging="360"/>
      </w:pPr>
    </w:lvl>
    <w:lvl w:ilvl="6" w:tplc="CBD2EAEA">
      <w:numFmt w:val="bullet"/>
      <w:lvlText w:val="•"/>
      <w:lvlJc w:val="left"/>
      <w:pPr>
        <w:ind w:left="6980" w:hanging="360"/>
      </w:pPr>
    </w:lvl>
    <w:lvl w:ilvl="7" w:tplc="B60A149C">
      <w:numFmt w:val="bullet"/>
      <w:lvlText w:val="•"/>
      <w:lvlJc w:val="left"/>
      <w:pPr>
        <w:ind w:left="8210" w:hanging="360"/>
      </w:pPr>
    </w:lvl>
    <w:lvl w:ilvl="8" w:tplc="FF44603E">
      <w:numFmt w:val="bullet"/>
      <w:lvlText w:val="•"/>
      <w:lvlJc w:val="left"/>
      <w:pPr>
        <w:ind w:left="9440" w:hanging="360"/>
      </w:pPr>
    </w:lvl>
  </w:abstractNum>
  <w:abstractNum w:abstractNumId="14" w15:restartNumberingAfterBreak="0">
    <w:nsid w:val="294448EB"/>
    <w:multiLevelType w:val="hybridMultilevel"/>
    <w:tmpl w:val="266E97AA"/>
    <w:lvl w:ilvl="0" w:tplc="3280AFF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8"/>
        <w:w w:val="100"/>
        <w:sz w:val="20"/>
        <w:szCs w:val="20"/>
      </w:rPr>
    </w:lvl>
    <w:lvl w:ilvl="1" w:tplc="C0529A48">
      <w:start w:val="1"/>
      <w:numFmt w:val="decimal"/>
      <w:lvlText w:val="%2)"/>
      <w:lvlJc w:val="left"/>
      <w:pPr>
        <w:ind w:left="1846" w:hanging="284"/>
      </w:pPr>
      <w:rPr>
        <w:b w:val="0"/>
        <w:bCs/>
        <w:spacing w:val="-1"/>
        <w:w w:val="100"/>
      </w:rPr>
    </w:lvl>
    <w:lvl w:ilvl="2" w:tplc="DA82621C">
      <w:numFmt w:val="bullet"/>
      <w:lvlText w:val="•"/>
      <w:lvlJc w:val="left"/>
      <w:pPr>
        <w:ind w:left="2957" w:hanging="284"/>
      </w:pPr>
    </w:lvl>
    <w:lvl w:ilvl="3" w:tplc="3984F982">
      <w:numFmt w:val="bullet"/>
      <w:lvlText w:val="•"/>
      <w:lvlJc w:val="left"/>
      <w:pPr>
        <w:ind w:left="4075" w:hanging="284"/>
      </w:pPr>
    </w:lvl>
    <w:lvl w:ilvl="4" w:tplc="743221F2">
      <w:numFmt w:val="bullet"/>
      <w:lvlText w:val="•"/>
      <w:lvlJc w:val="left"/>
      <w:pPr>
        <w:ind w:left="5193" w:hanging="284"/>
      </w:pPr>
    </w:lvl>
    <w:lvl w:ilvl="5" w:tplc="87264A36">
      <w:numFmt w:val="bullet"/>
      <w:lvlText w:val="•"/>
      <w:lvlJc w:val="left"/>
      <w:pPr>
        <w:ind w:left="6311" w:hanging="284"/>
      </w:pPr>
    </w:lvl>
    <w:lvl w:ilvl="6" w:tplc="706E94A6">
      <w:numFmt w:val="bullet"/>
      <w:lvlText w:val="•"/>
      <w:lvlJc w:val="left"/>
      <w:pPr>
        <w:ind w:left="7428" w:hanging="284"/>
      </w:pPr>
    </w:lvl>
    <w:lvl w:ilvl="7" w:tplc="34FADE12">
      <w:numFmt w:val="bullet"/>
      <w:lvlText w:val="•"/>
      <w:lvlJc w:val="left"/>
      <w:pPr>
        <w:ind w:left="8546" w:hanging="284"/>
      </w:pPr>
    </w:lvl>
    <w:lvl w:ilvl="8" w:tplc="F17EFFCE">
      <w:numFmt w:val="bullet"/>
      <w:lvlText w:val="•"/>
      <w:lvlJc w:val="left"/>
      <w:pPr>
        <w:ind w:left="9664" w:hanging="284"/>
      </w:pPr>
    </w:lvl>
  </w:abstractNum>
  <w:abstractNum w:abstractNumId="15" w15:restartNumberingAfterBreak="0">
    <w:nsid w:val="29DF0E6C"/>
    <w:multiLevelType w:val="hybridMultilevel"/>
    <w:tmpl w:val="5E5C5DC4"/>
    <w:lvl w:ilvl="0" w:tplc="7A743062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5"/>
        <w:w w:val="100"/>
        <w:sz w:val="20"/>
        <w:szCs w:val="20"/>
      </w:rPr>
    </w:lvl>
    <w:lvl w:ilvl="1" w:tplc="20E44B2A">
      <w:start w:val="1"/>
      <w:numFmt w:val="decimal"/>
      <w:lvlText w:val="%2)"/>
      <w:lvlJc w:val="left"/>
      <w:pPr>
        <w:ind w:left="1846" w:hanging="498"/>
      </w:pPr>
      <w:rPr>
        <w:rFonts w:ascii="Verdana" w:eastAsia="Verdana" w:hAnsi="Verdana" w:cs="Verdana" w:hint="default"/>
        <w:spacing w:val="-14"/>
        <w:w w:val="100"/>
        <w:sz w:val="20"/>
        <w:szCs w:val="20"/>
      </w:rPr>
    </w:lvl>
    <w:lvl w:ilvl="2" w:tplc="EB00EB1A">
      <w:numFmt w:val="bullet"/>
      <w:lvlText w:val="•"/>
      <w:lvlJc w:val="left"/>
      <w:pPr>
        <w:ind w:left="2957" w:hanging="498"/>
      </w:pPr>
    </w:lvl>
    <w:lvl w:ilvl="3" w:tplc="D646DE58">
      <w:numFmt w:val="bullet"/>
      <w:lvlText w:val="•"/>
      <w:lvlJc w:val="left"/>
      <w:pPr>
        <w:ind w:left="4075" w:hanging="498"/>
      </w:pPr>
    </w:lvl>
    <w:lvl w:ilvl="4" w:tplc="92A66736">
      <w:numFmt w:val="bullet"/>
      <w:lvlText w:val="•"/>
      <w:lvlJc w:val="left"/>
      <w:pPr>
        <w:ind w:left="5193" w:hanging="498"/>
      </w:pPr>
    </w:lvl>
    <w:lvl w:ilvl="5" w:tplc="E0FEF3F4">
      <w:numFmt w:val="bullet"/>
      <w:lvlText w:val="•"/>
      <w:lvlJc w:val="left"/>
      <w:pPr>
        <w:ind w:left="6311" w:hanging="498"/>
      </w:pPr>
    </w:lvl>
    <w:lvl w:ilvl="6" w:tplc="5972C8EA">
      <w:numFmt w:val="bullet"/>
      <w:lvlText w:val="•"/>
      <w:lvlJc w:val="left"/>
      <w:pPr>
        <w:ind w:left="7428" w:hanging="498"/>
      </w:pPr>
    </w:lvl>
    <w:lvl w:ilvl="7" w:tplc="40682B82">
      <w:numFmt w:val="bullet"/>
      <w:lvlText w:val="•"/>
      <w:lvlJc w:val="left"/>
      <w:pPr>
        <w:ind w:left="8546" w:hanging="498"/>
      </w:pPr>
    </w:lvl>
    <w:lvl w:ilvl="8" w:tplc="7BFC0C82">
      <w:numFmt w:val="bullet"/>
      <w:lvlText w:val="•"/>
      <w:lvlJc w:val="left"/>
      <w:pPr>
        <w:ind w:left="9664" w:hanging="498"/>
      </w:pPr>
    </w:lvl>
  </w:abstractNum>
  <w:abstractNum w:abstractNumId="16" w15:restartNumberingAfterBreak="0">
    <w:nsid w:val="2DCC2DD6"/>
    <w:multiLevelType w:val="hybridMultilevel"/>
    <w:tmpl w:val="44C6EDA0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i w:val="0"/>
        <w:spacing w:val="-9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08A4DBEE">
      <w:numFmt w:val="bullet"/>
      <w:lvlText w:val="•"/>
      <w:lvlJc w:val="left"/>
      <w:pPr>
        <w:ind w:left="2975" w:hanging="360"/>
      </w:pPr>
    </w:lvl>
    <w:lvl w:ilvl="3" w:tplc="BE044220">
      <w:numFmt w:val="bullet"/>
      <w:lvlText w:val="•"/>
      <w:lvlJc w:val="left"/>
      <w:pPr>
        <w:ind w:left="4091" w:hanging="360"/>
      </w:pPr>
    </w:lvl>
    <w:lvl w:ilvl="4" w:tplc="502648FA">
      <w:numFmt w:val="bullet"/>
      <w:lvlText w:val="•"/>
      <w:lvlJc w:val="left"/>
      <w:pPr>
        <w:ind w:left="5206" w:hanging="360"/>
      </w:pPr>
    </w:lvl>
    <w:lvl w:ilvl="5" w:tplc="12F6DBE6">
      <w:numFmt w:val="bullet"/>
      <w:lvlText w:val="•"/>
      <w:lvlJc w:val="left"/>
      <w:pPr>
        <w:ind w:left="6322" w:hanging="360"/>
      </w:pPr>
    </w:lvl>
    <w:lvl w:ilvl="6" w:tplc="85E4DB1A">
      <w:numFmt w:val="bullet"/>
      <w:lvlText w:val="•"/>
      <w:lvlJc w:val="left"/>
      <w:pPr>
        <w:ind w:left="7437" w:hanging="360"/>
      </w:pPr>
    </w:lvl>
    <w:lvl w:ilvl="7" w:tplc="37181326">
      <w:numFmt w:val="bullet"/>
      <w:lvlText w:val="•"/>
      <w:lvlJc w:val="left"/>
      <w:pPr>
        <w:ind w:left="8553" w:hanging="360"/>
      </w:pPr>
    </w:lvl>
    <w:lvl w:ilvl="8" w:tplc="F020B21A">
      <w:numFmt w:val="bullet"/>
      <w:lvlText w:val="•"/>
      <w:lvlJc w:val="left"/>
      <w:pPr>
        <w:ind w:left="9668" w:hanging="360"/>
      </w:pPr>
    </w:lvl>
  </w:abstractNum>
  <w:abstractNum w:abstractNumId="17" w15:restartNumberingAfterBreak="0">
    <w:nsid w:val="351E08D1"/>
    <w:multiLevelType w:val="hybridMultilevel"/>
    <w:tmpl w:val="D26ADF2C"/>
    <w:lvl w:ilvl="0" w:tplc="367ED76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5"/>
        <w:w w:val="100"/>
        <w:sz w:val="20"/>
        <w:szCs w:val="20"/>
      </w:rPr>
    </w:lvl>
    <w:lvl w:ilvl="1" w:tplc="43A22C7E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62EA2E32">
      <w:numFmt w:val="bullet"/>
      <w:lvlText w:val="•"/>
      <w:lvlJc w:val="left"/>
      <w:pPr>
        <w:ind w:left="2975" w:hanging="360"/>
      </w:pPr>
    </w:lvl>
    <w:lvl w:ilvl="3" w:tplc="B5C26152">
      <w:numFmt w:val="bullet"/>
      <w:lvlText w:val="•"/>
      <w:lvlJc w:val="left"/>
      <w:pPr>
        <w:ind w:left="4091" w:hanging="360"/>
      </w:pPr>
    </w:lvl>
    <w:lvl w:ilvl="4" w:tplc="10FE3852">
      <w:numFmt w:val="bullet"/>
      <w:lvlText w:val="•"/>
      <w:lvlJc w:val="left"/>
      <w:pPr>
        <w:ind w:left="5206" w:hanging="360"/>
      </w:pPr>
    </w:lvl>
    <w:lvl w:ilvl="5" w:tplc="255800F2">
      <w:numFmt w:val="bullet"/>
      <w:lvlText w:val="•"/>
      <w:lvlJc w:val="left"/>
      <w:pPr>
        <w:ind w:left="6322" w:hanging="360"/>
      </w:pPr>
    </w:lvl>
    <w:lvl w:ilvl="6" w:tplc="98F221CC">
      <w:numFmt w:val="bullet"/>
      <w:lvlText w:val="•"/>
      <w:lvlJc w:val="left"/>
      <w:pPr>
        <w:ind w:left="7437" w:hanging="360"/>
      </w:pPr>
    </w:lvl>
    <w:lvl w:ilvl="7" w:tplc="08F02606">
      <w:numFmt w:val="bullet"/>
      <w:lvlText w:val="•"/>
      <w:lvlJc w:val="left"/>
      <w:pPr>
        <w:ind w:left="8553" w:hanging="360"/>
      </w:pPr>
    </w:lvl>
    <w:lvl w:ilvl="8" w:tplc="FA3A4CA0">
      <w:numFmt w:val="bullet"/>
      <w:lvlText w:val="•"/>
      <w:lvlJc w:val="left"/>
      <w:pPr>
        <w:ind w:left="9668" w:hanging="360"/>
      </w:pPr>
    </w:lvl>
  </w:abstractNum>
  <w:abstractNum w:abstractNumId="18" w15:restartNumberingAfterBreak="0">
    <w:nsid w:val="3C3336D6"/>
    <w:multiLevelType w:val="hybridMultilevel"/>
    <w:tmpl w:val="FB4A045E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9"/>
        <w:w w:val="100"/>
        <w:sz w:val="20"/>
        <w:szCs w:val="20"/>
      </w:rPr>
    </w:lvl>
    <w:lvl w:ilvl="1" w:tplc="80BAFF28">
      <w:start w:val="1"/>
      <w:numFmt w:val="decimal"/>
      <w:lvlText w:val="%2)"/>
      <w:lvlJc w:val="left"/>
      <w:pPr>
        <w:ind w:left="1846" w:hanging="284"/>
      </w:pPr>
      <w:rPr>
        <w:w w:val="10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19" w15:restartNumberingAfterBreak="0">
    <w:nsid w:val="4DEE6471"/>
    <w:multiLevelType w:val="hybridMultilevel"/>
    <w:tmpl w:val="7F8E139C"/>
    <w:lvl w:ilvl="0" w:tplc="AA38BA2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6"/>
        <w:w w:val="100"/>
        <w:sz w:val="20"/>
        <w:szCs w:val="20"/>
      </w:rPr>
    </w:lvl>
    <w:lvl w:ilvl="1" w:tplc="20608A58">
      <w:numFmt w:val="bullet"/>
      <w:lvlText w:val="•"/>
      <w:lvlJc w:val="left"/>
      <w:pPr>
        <w:ind w:left="2594" w:hanging="420"/>
      </w:pPr>
    </w:lvl>
    <w:lvl w:ilvl="2" w:tplc="E18E8624">
      <w:numFmt w:val="bullet"/>
      <w:lvlText w:val="•"/>
      <w:lvlJc w:val="left"/>
      <w:pPr>
        <w:ind w:left="3628" w:hanging="420"/>
      </w:pPr>
    </w:lvl>
    <w:lvl w:ilvl="3" w:tplc="9EB89A68">
      <w:numFmt w:val="bullet"/>
      <w:lvlText w:val="•"/>
      <w:lvlJc w:val="left"/>
      <w:pPr>
        <w:ind w:left="4662" w:hanging="420"/>
      </w:pPr>
    </w:lvl>
    <w:lvl w:ilvl="4" w:tplc="F9281058">
      <w:numFmt w:val="bullet"/>
      <w:lvlText w:val="•"/>
      <w:lvlJc w:val="left"/>
      <w:pPr>
        <w:ind w:left="5696" w:hanging="420"/>
      </w:pPr>
    </w:lvl>
    <w:lvl w:ilvl="5" w:tplc="56BCF436">
      <w:numFmt w:val="bullet"/>
      <w:lvlText w:val="•"/>
      <w:lvlJc w:val="left"/>
      <w:pPr>
        <w:ind w:left="6730" w:hanging="420"/>
      </w:pPr>
    </w:lvl>
    <w:lvl w:ilvl="6" w:tplc="58981786">
      <w:numFmt w:val="bullet"/>
      <w:lvlText w:val="•"/>
      <w:lvlJc w:val="left"/>
      <w:pPr>
        <w:ind w:left="7764" w:hanging="420"/>
      </w:pPr>
    </w:lvl>
    <w:lvl w:ilvl="7" w:tplc="DA8244B2">
      <w:numFmt w:val="bullet"/>
      <w:lvlText w:val="•"/>
      <w:lvlJc w:val="left"/>
      <w:pPr>
        <w:ind w:left="8798" w:hanging="420"/>
      </w:pPr>
    </w:lvl>
    <w:lvl w:ilvl="8" w:tplc="C158FBF0">
      <w:numFmt w:val="bullet"/>
      <w:lvlText w:val="•"/>
      <w:lvlJc w:val="left"/>
      <w:pPr>
        <w:ind w:left="9832" w:hanging="420"/>
      </w:pPr>
    </w:lvl>
  </w:abstractNum>
  <w:abstractNum w:abstractNumId="20" w15:restartNumberingAfterBreak="0">
    <w:nsid w:val="5C5B4C04"/>
    <w:multiLevelType w:val="multilevel"/>
    <w:tmpl w:val="F962A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D292CBD"/>
    <w:multiLevelType w:val="hybridMultilevel"/>
    <w:tmpl w:val="F28ED842"/>
    <w:lvl w:ilvl="0" w:tplc="0268D046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5"/>
        <w:w w:val="100"/>
        <w:sz w:val="20"/>
        <w:szCs w:val="20"/>
      </w:rPr>
    </w:lvl>
    <w:lvl w:ilvl="1" w:tplc="736C5DEC">
      <w:numFmt w:val="bullet"/>
      <w:lvlText w:val="•"/>
      <w:lvlJc w:val="left"/>
      <w:pPr>
        <w:ind w:left="2594" w:hanging="420"/>
      </w:pPr>
    </w:lvl>
    <w:lvl w:ilvl="2" w:tplc="A342A840">
      <w:numFmt w:val="bullet"/>
      <w:lvlText w:val="•"/>
      <w:lvlJc w:val="left"/>
      <w:pPr>
        <w:ind w:left="3628" w:hanging="420"/>
      </w:pPr>
    </w:lvl>
    <w:lvl w:ilvl="3" w:tplc="2DF6A338">
      <w:numFmt w:val="bullet"/>
      <w:lvlText w:val="•"/>
      <w:lvlJc w:val="left"/>
      <w:pPr>
        <w:ind w:left="4662" w:hanging="420"/>
      </w:pPr>
    </w:lvl>
    <w:lvl w:ilvl="4" w:tplc="45D8DCBE">
      <w:numFmt w:val="bullet"/>
      <w:lvlText w:val="•"/>
      <w:lvlJc w:val="left"/>
      <w:pPr>
        <w:ind w:left="5696" w:hanging="420"/>
      </w:pPr>
    </w:lvl>
    <w:lvl w:ilvl="5" w:tplc="DF961AB0">
      <w:numFmt w:val="bullet"/>
      <w:lvlText w:val="•"/>
      <w:lvlJc w:val="left"/>
      <w:pPr>
        <w:ind w:left="6730" w:hanging="420"/>
      </w:pPr>
    </w:lvl>
    <w:lvl w:ilvl="6" w:tplc="1CE28604">
      <w:numFmt w:val="bullet"/>
      <w:lvlText w:val="•"/>
      <w:lvlJc w:val="left"/>
      <w:pPr>
        <w:ind w:left="7764" w:hanging="420"/>
      </w:pPr>
    </w:lvl>
    <w:lvl w:ilvl="7" w:tplc="AA923794">
      <w:numFmt w:val="bullet"/>
      <w:lvlText w:val="•"/>
      <w:lvlJc w:val="left"/>
      <w:pPr>
        <w:ind w:left="8798" w:hanging="420"/>
      </w:pPr>
    </w:lvl>
    <w:lvl w:ilvl="8" w:tplc="89527AB2">
      <w:numFmt w:val="bullet"/>
      <w:lvlText w:val="•"/>
      <w:lvlJc w:val="left"/>
      <w:pPr>
        <w:ind w:left="9832" w:hanging="420"/>
      </w:pPr>
    </w:lvl>
  </w:abstractNum>
  <w:abstractNum w:abstractNumId="22" w15:restartNumberingAfterBreak="0">
    <w:nsid w:val="613D2ADD"/>
    <w:multiLevelType w:val="hybridMultilevel"/>
    <w:tmpl w:val="D3027746"/>
    <w:lvl w:ilvl="0" w:tplc="3B1C352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6"/>
        <w:w w:val="100"/>
        <w:sz w:val="20"/>
        <w:szCs w:val="20"/>
      </w:rPr>
    </w:lvl>
    <w:lvl w:ilvl="1" w:tplc="32B0DD24">
      <w:start w:val="1"/>
      <w:numFmt w:val="decimal"/>
      <w:lvlText w:val="%2)"/>
      <w:lvlJc w:val="left"/>
      <w:pPr>
        <w:ind w:left="1846" w:hanging="360"/>
      </w:pPr>
      <w:rPr>
        <w:rFonts w:ascii="Verdana" w:eastAsia="Verdana" w:hAnsi="Verdana" w:cs="Verdana" w:hint="default"/>
        <w:spacing w:val="-33"/>
        <w:w w:val="100"/>
        <w:sz w:val="20"/>
        <w:szCs w:val="20"/>
      </w:rPr>
    </w:lvl>
    <w:lvl w:ilvl="2" w:tplc="70B8A86A">
      <w:numFmt w:val="bullet"/>
      <w:lvlText w:val="•"/>
      <w:lvlJc w:val="left"/>
      <w:pPr>
        <w:ind w:left="2957" w:hanging="360"/>
      </w:pPr>
    </w:lvl>
    <w:lvl w:ilvl="3" w:tplc="5970AED6">
      <w:numFmt w:val="bullet"/>
      <w:lvlText w:val="•"/>
      <w:lvlJc w:val="left"/>
      <w:pPr>
        <w:ind w:left="4075" w:hanging="360"/>
      </w:pPr>
    </w:lvl>
    <w:lvl w:ilvl="4" w:tplc="E18C571A">
      <w:numFmt w:val="bullet"/>
      <w:lvlText w:val="•"/>
      <w:lvlJc w:val="left"/>
      <w:pPr>
        <w:ind w:left="5193" w:hanging="360"/>
      </w:pPr>
    </w:lvl>
    <w:lvl w:ilvl="5" w:tplc="DAA2F0A4">
      <w:numFmt w:val="bullet"/>
      <w:lvlText w:val="•"/>
      <w:lvlJc w:val="left"/>
      <w:pPr>
        <w:ind w:left="6311" w:hanging="360"/>
      </w:pPr>
    </w:lvl>
    <w:lvl w:ilvl="6" w:tplc="80E8C93A">
      <w:numFmt w:val="bullet"/>
      <w:lvlText w:val="•"/>
      <w:lvlJc w:val="left"/>
      <w:pPr>
        <w:ind w:left="7428" w:hanging="360"/>
      </w:pPr>
    </w:lvl>
    <w:lvl w:ilvl="7" w:tplc="3F8679F6">
      <w:numFmt w:val="bullet"/>
      <w:lvlText w:val="•"/>
      <w:lvlJc w:val="left"/>
      <w:pPr>
        <w:ind w:left="8546" w:hanging="360"/>
      </w:pPr>
    </w:lvl>
    <w:lvl w:ilvl="8" w:tplc="4BFC6B90">
      <w:numFmt w:val="bullet"/>
      <w:lvlText w:val="•"/>
      <w:lvlJc w:val="left"/>
      <w:pPr>
        <w:ind w:left="9664" w:hanging="360"/>
      </w:pPr>
    </w:lvl>
  </w:abstractNum>
  <w:abstractNum w:abstractNumId="23" w15:restartNumberingAfterBreak="0">
    <w:nsid w:val="636F69EF"/>
    <w:multiLevelType w:val="hybridMultilevel"/>
    <w:tmpl w:val="9AE8271E"/>
    <w:lvl w:ilvl="0" w:tplc="EDE614B4">
      <w:start w:val="11"/>
      <w:numFmt w:val="decimal"/>
      <w:lvlText w:val="%1)"/>
      <w:lvlJc w:val="left"/>
      <w:pPr>
        <w:ind w:left="1850" w:hanging="356"/>
      </w:pPr>
      <w:rPr>
        <w:rFonts w:ascii="Verdana" w:eastAsia="Verdana" w:hAnsi="Verdana" w:cs="Verdana" w:hint="default"/>
        <w:spacing w:val="-2"/>
        <w:w w:val="100"/>
        <w:sz w:val="18"/>
        <w:szCs w:val="18"/>
      </w:rPr>
    </w:lvl>
    <w:lvl w:ilvl="1" w:tplc="A8264EAC">
      <w:numFmt w:val="bullet"/>
      <w:lvlText w:val="•"/>
      <w:lvlJc w:val="left"/>
      <w:pPr>
        <w:ind w:left="2864" w:hanging="356"/>
      </w:pPr>
    </w:lvl>
    <w:lvl w:ilvl="2" w:tplc="B436E8D6">
      <w:numFmt w:val="bullet"/>
      <w:lvlText w:val="•"/>
      <w:lvlJc w:val="left"/>
      <w:pPr>
        <w:ind w:left="3868" w:hanging="356"/>
      </w:pPr>
    </w:lvl>
    <w:lvl w:ilvl="3" w:tplc="E31C3CB2">
      <w:numFmt w:val="bullet"/>
      <w:lvlText w:val="•"/>
      <w:lvlJc w:val="left"/>
      <w:pPr>
        <w:ind w:left="4872" w:hanging="356"/>
      </w:pPr>
    </w:lvl>
    <w:lvl w:ilvl="4" w:tplc="C9E0437A">
      <w:numFmt w:val="bullet"/>
      <w:lvlText w:val="•"/>
      <w:lvlJc w:val="left"/>
      <w:pPr>
        <w:ind w:left="5876" w:hanging="356"/>
      </w:pPr>
    </w:lvl>
    <w:lvl w:ilvl="5" w:tplc="33F21442">
      <w:numFmt w:val="bullet"/>
      <w:lvlText w:val="•"/>
      <w:lvlJc w:val="left"/>
      <w:pPr>
        <w:ind w:left="6880" w:hanging="356"/>
      </w:pPr>
    </w:lvl>
    <w:lvl w:ilvl="6" w:tplc="8D1285B0">
      <w:numFmt w:val="bullet"/>
      <w:lvlText w:val="•"/>
      <w:lvlJc w:val="left"/>
      <w:pPr>
        <w:ind w:left="7884" w:hanging="356"/>
      </w:pPr>
    </w:lvl>
    <w:lvl w:ilvl="7" w:tplc="5A247790">
      <w:numFmt w:val="bullet"/>
      <w:lvlText w:val="•"/>
      <w:lvlJc w:val="left"/>
      <w:pPr>
        <w:ind w:left="8888" w:hanging="356"/>
      </w:pPr>
    </w:lvl>
    <w:lvl w:ilvl="8" w:tplc="6AB40C60">
      <w:numFmt w:val="bullet"/>
      <w:lvlText w:val="•"/>
      <w:lvlJc w:val="left"/>
      <w:pPr>
        <w:ind w:left="9892" w:hanging="356"/>
      </w:pPr>
    </w:lvl>
  </w:abstractNum>
  <w:abstractNum w:abstractNumId="24" w15:restartNumberingAfterBreak="0">
    <w:nsid w:val="7018062F"/>
    <w:multiLevelType w:val="hybridMultilevel"/>
    <w:tmpl w:val="9274E178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9"/>
        <w:w w:val="100"/>
        <w:sz w:val="20"/>
        <w:szCs w:val="20"/>
      </w:rPr>
    </w:lvl>
    <w:lvl w:ilvl="1" w:tplc="27C4DB60">
      <w:numFmt w:val="bullet"/>
      <w:lvlText w:val="•"/>
      <w:lvlJc w:val="left"/>
      <w:pPr>
        <w:ind w:left="2594" w:hanging="420"/>
      </w:pPr>
    </w:lvl>
    <w:lvl w:ilvl="2" w:tplc="959C306E">
      <w:numFmt w:val="bullet"/>
      <w:lvlText w:val="•"/>
      <w:lvlJc w:val="left"/>
      <w:pPr>
        <w:ind w:left="3628" w:hanging="420"/>
      </w:pPr>
    </w:lvl>
    <w:lvl w:ilvl="3" w:tplc="528AE7D0">
      <w:numFmt w:val="bullet"/>
      <w:lvlText w:val="•"/>
      <w:lvlJc w:val="left"/>
      <w:pPr>
        <w:ind w:left="4662" w:hanging="420"/>
      </w:pPr>
    </w:lvl>
    <w:lvl w:ilvl="4" w:tplc="CA98CE20">
      <w:numFmt w:val="bullet"/>
      <w:lvlText w:val="•"/>
      <w:lvlJc w:val="left"/>
      <w:pPr>
        <w:ind w:left="5696" w:hanging="420"/>
      </w:pPr>
    </w:lvl>
    <w:lvl w:ilvl="5" w:tplc="585AF1F6">
      <w:numFmt w:val="bullet"/>
      <w:lvlText w:val="•"/>
      <w:lvlJc w:val="left"/>
      <w:pPr>
        <w:ind w:left="6730" w:hanging="420"/>
      </w:pPr>
    </w:lvl>
    <w:lvl w:ilvl="6" w:tplc="2E643B32">
      <w:numFmt w:val="bullet"/>
      <w:lvlText w:val="•"/>
      <w:lvlJc w:val="left"/>
      <w:pPr>
        <w:ind w:left="7764" w:hanging="420"/>
      </w:pPr>
    </w:lvl>
    <w:lvl w:ilvl="7" w:tplc="5896DFBE">
      <w:numFmt w:val="bullet"/>
      <w:lvlText w:val="•"/>
      <w:lvlJc w:val="left"/>
      <w:pPr>
        <w:ind w:left="8798" w:hanging="420"/>
      </w:pPr>
    </w:lvl>
    <w:lvl w:ilvl="8" w:tplc="2B466C5A">
      <w:numFmt w:val="bullet"/>
      <w:lvlText w:val="•"/>
      <w:lvlJc w:val="left"/>
      <w:pPr>
        <w:ind w:left="9832" w:hanging="420"/>
      </w:pPr>
    </w:lvl>
  </w:abstractNum>
  <w:abstractNum w:abstractNumId="25" w15:restartNumberingAfterBreak="0">
    <w:nsid w:val="704D092F"/>
    <w:multiLevelType w:val="hybridMultilevel"/>
    <w:tmpl w:val="EC80822A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46" w:hanging="284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26" w15:restartNumberingAfterBreak="0">
    <w:nsid w:val="71D6774E"/>
    <w:multiLevelType w:val="hybridMultilevel"/>
    <w:tmpl w:val="91EA36D6"/>
    <w:lvl w:ilvl="0" w:tplc="1B8AC0F4">
      <w:start w:val="1"/>
      <w:numFmt w:val="decimal"/>
      <w:lvlText w:val="%1."/>
      <w:lvlJc w:val="left"/>
      <w:pPr>
        <w:ind w:left="1496" w:hanging="360"/>
      </w:pPr>
      <w:rPr>
        <w:rFonts w:ascii="Verdana" w:eastAsia="Verdana" w:hAnsi="Verdana" w:cs="Verdana" w:hint="default"/>
        <w:spacing w:val="-5"/>
        <w:w w:val="100"/>
        <w:sz w:val="20"/>
        <w:szCs w:val="20"/>
      </w:rPr>
    </w:lvl>
    <w:lvl w:ilvl="1" w:tplc="065AEBDE">
      <w:start w:val="1"/>
      <w:numFmt w:val="decimal"/>
      <w:lvlText w:val="%2)"/>
      <w:lvlJc w:val="left"/>
      <w:pPr>
        <w:ind w:left="1856" w:hanging="35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663C78EA">
      <w:numFmt w:val="bullet"/>
      <w:lvlText w:val="•"/>
      <w:lvlJc w:val="left"/>
      <w:pPr>
        <w:ind w:left="2975" w:hanging="350"/>
      </w:pPr>
    </w:lvl>
    <w:lvl w:ilvl="3" w:tplc="3E7098AE">
      <w:numFmt w:val="bullet"/>
      <w:lvlText w:val="•"/>
      <w:lvlJc w:val="left"/>
      <w:pPr>
        <w:ind w:left="4091" w:hanging="350"/>
      </w:pPr>
    </w:lvl>
    <w:lvl w:ilvl="4" w:tplc="F0326950">
      <w:numFmt w:val="bullet"/>
      <w:lvlText w:val="•"/>
      <w:lvlJc w:val="left"/>
      <w:pPr>
        <w:ind w:left="5206" w:hanging="350"/>
      </w:pPr>
    </w:lvl>
    <w:lvl w:ilvl="5" w:tplc="B3B4B182">
      <w:numFmt w:val="bullet"/>
      <w:lvlText w:val="•"/>
      <w:lvlJc w:val="left"/>
      <w:pPr>
        <w:ind w:left="6322" w:hanging="350"/>
      </w:pPr>
    </w:lvl>
    <w:lvl w:ilvl="6" w:tplc="79B6CC82">
      <w:numFmt w:val="bullet"/>
      <w:lvlText w:val="•"/>
      <w:lvlJc w:val="left"/>
      <w:pPr>
        <w:ind w:left="7437" w:hanging="350"/>
      </w:pPr>
    </w:lvl>
    <w:lvl w:ilvl="7" w:tplc="138AEA28">
      <w:numFmt w:val="bullet"/>
      <w:lvlText w:val="•"/>
      <w:lvlJc w:val="left"/>
      <w:pPr>
        <w:ind w:left="8553" w:hanging="350"/>
      </w:pPr>
    </w:lvl>
    <w:lvl w:ilvl="8" w:tplc="8EA4D42C">
      <w:numFmt w:val="bullet"/>
      <w:lvlText w:val="•"/>
      <w:lvlJc w:val="left"/>
      <w:pPr>
        <w:ind w:left="9668" w:hanging="350"/>
      </w:pPr>
    </w:lvl>
  </w:abstractNum>
  <w:abstractNum w:abstractNumId="27" w15:restartNumberingAfterBreak="0">
    <w:nsid w:val="730B3F25"/>
    <w:multiLevelType w:val="hybridMultilevel"/>
    <w:tmpl w:val="6D74642E"/>
    <w:lvl w:ilvl="0" w:tplc="CA30383A">
      <w:start w:val="1"/>
      <w:numFmt w:val="decimal"/>
      <w:lvlText w:val="%1."/>
      <w:lvlJc w:val="left"/>
      <w:pPr>
        <w:ind w:left="1496" w:hanging="360"/>
      </w:pPr>
      <w:rPr>
        <w:rFonts w:ascii="Verdana" w:eastAsia="Verdana" w:hAnsi="Verdana" w:cs="Verdana" w:hint="default"/>
        <w:spacing w:val="-5"/>
        <w:w w:val="100"/>
        <w:sz w:val="20"/>
        <w:szCs w:val="20"/>
      </w:rPr>
    </w:lvl>
    <w:lvl w:ilvl="1" w:tplc="5C7211DC">
      <w:numFmt w:val="bullet"/>
      <w:lvlText w:val="•"/>
      <w:lvlJc w:val="left"/>
      <w:pPr>
        <w:ind w:left="2540" w:hanging="360"/>
      </w:pPr>
    </w:lvl>
    <w:lvl w:ilvl="2" w:tplc="836089C0">
      <w:numFmt w:val="bullet"/>
      <w:lvlText w:val="•"/>
      <w:lvlJc w:val="left"/>
      <w:pPr>
        <w:ind w:left="3580" w:hanging="360"/>
      </w:pPr>
    </w:lvl>
    <w:lvl w:ilvl="3" w:tplc="005637D8">
      <w:numFmt w:val="bullet"/>
      <w:lvlText w:val="•"/>
      <w:lvlJc w:val="left"/>
      <w:pPr>
        <w:ind w:left="4620" w:hanging="360"/>
      </w:pPr>
    </w:lvl>
    <w:lvl w:ilvl="4" w:tplc="A1E2F42C">
      <w:numFmt w:val="bullet"/>
      <w:lvlText w:val="•"/>
      <w:lvlJc w:val="left"/>
      <w:pPr>
        <w:ind w:left="5660" w:hanging="360"/>
      </w:pPr>
    </w:lvl>
    <w:lvl w:ilvl="5" w:tplc="CEE0231A">
      <w:numFmt w:val="bullet"/>
      <w:lvlText w:val="•"/>
      <w:lvlJc w:val="left"/>
      <w:pPr>
        <w:ind w:left="6700" w:hanging="360"/>
      </w:pPr>
    </w:lvl>
    <w:lvl w:ilvl="6" w:tplc="E2B60F12">
      <w:numFmt w:val="bullet"/>
      <w:lvlText w:val="•"/>
      <w:lvlJc w:val="left"/>
      <w:pPr>
        <w:ind w:left="7740" w:hanging="360"/>
      </w:pPr>
    </w:lvl>
    <w:lvl w:ilvl="7" w:tplc="69D23CB0">
      <w:numFmt w:val="bullet"/>
      <w:lvlText w:val="•"/>
      <w:lvlJc w:val="left"/>
      <w:pPr>
        <w:ind w:left="8780" w:hanging="360"/>
      </w:pPr>
    </w:lvl>
    <w:lvl w:ilvl="8" w:tplc="8D325128">
      <w:numFmt w:val="bullet"/>
      <w:lvlText w:val="•"/>
      <w:lvlJc w:val="left"/>
      <w:pPr>
        <w:ind w:left="9820" w:hanging="360"/>
      </w:pPr>
    </w:lvl>
  </w:abstractNum>
  <w:abstractNum w:abstractNumId="28" w15:restartNumberingAfterBreak="0">
    <w:nsid w:val="73B41663"/>
    <w:multiLevelType w:val="hybridMultilevel"/>
    <w:tmpl w:val="C8620602"/>
    <w:lvl w:ilvl="0" w:tplc="CFC406D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1"/>
        <w:w w:val="100"/>
        <w:sz w:val="20"/>
        <w:szCs w:val="20"/>
      </w:rPr>
    </w:lvl>
    <w:lvl w:ilvl="1" w:tplc="D1680F0C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8E1EB8C2">
      <w:numFmt w:val="bullet"/>
      <w:lvlText w:val="•"/>
      <w:lvlJc w:val="left"/>
      <w:pPr>
        <w:ind w:left="2975" w:hanging="360"/>
      </w:pPr>
    </w:lvl>
    <w:lvl w:ilvl="3" w:tplc="8C2CE82A">
      <w:numFmt w:val="bullet"/>
      <w:lvlText w:val="•"/>
      <w:lvlJc w:val="left"/>
      <w:pPr>
        <w:ind w:left="4091" w:hanging="360"/>
      </w:pPr>
    </w:lvl>
    <w:lvl w:ilvl="4" w:tplc="1A9667C6">
      <w:numFmt w:val="bullet"/>
      <w:lvlText w:val="•"/>
      <w:lvlJc w:val="left"/>
      <w:pPr>
        <w:ind w:left="5206" w:hanging="360"/>
      </w:pPr>
    </w:lvl>
    <w:lvl w:ilvl="5" w:tplc="90D0F6AA">
      <w:numFmt w:val="bullet"/>
      <w:lvlText w:val="•"/>
      <w:lvlJc w:val="left"/>
      <w:pPr>
        <w:ind w:left="6322" w:hanging="360"/>
      </w:pPr>
    </w:lvl>
    <w:lvl w:ilvl="6" w:tplc="7D1C3A56">
      <w:numFmt w:val="bullet"/>
      <w:lvlText w:val="•"/>
      <w:lvlJc w:val="left"/>
      <w:pPr>
        <w:ind w:left="7437" w:hanging="360"/>
      </w:pPr>
    </w:lvl>
    <w:lvl w:ilvl="7" w:tplc="744E46C6">
      <w:numFmt w:val="bullet"/>
      <w:lvlText w:val="•"/>
      <w:lvlJc w:val="left"/>
      <w:pPr>
        <w:ind w:left="8553" w:hanging="360"/>
      </w:pPr>
    </w:lvl>
    <w:lvl w:ilvl="8" w:tplc="8E305222">
      <w:numFmt w:val="bullet"/>
      <w:lvlText w:val="•"/>
      <w:lvlJc w:val="left"/>
      <w:pPr>
        <w:ind w:left="9668" w:hanging="360"/>
      </w:pPr>
    </w:lvl>
  </w:abstractNum>
  <w:abstractNum w:abstractNumId="29" w15:restartNumberingAfterBreak="0">
    <w:nsid w:val="76933FB8"/>
    <w:multiLevelType w:val="hybridMultilevel"/>
    <w:tmpl w:val="2B26AF30"/>
    <w:lvl w:ilvl="0" w:tplc="70921B96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2"/>
        <w:w w:val="100"/>
        <w:sz w:val="20"/>
        <w:szCs w:val="20"/>
      </w:rPr>
    </w:lvl>
    <w:lvl w:ilvl="1" w:tplc="05C22CB0">
      <w:numFmt w:val="bullet"/>
      <w:lvlText w:val="•"/>
      <w:lvlJc w:val="left"/>
      <w:pPr>
        <w:ind w:left="2594" w:hanging="420"/>
      </w:pPr>
    </w:lvl>
    <w:lvl w:ilvl="2" w:tplc="D77E9D92">
      <w:numFmt w:val="bullet"/>
      <w:lvlText w:val="•"/>
      <w:lvlJc w:val="left"/>
      <w:pPr>
        <w:ind w:left="3628" w:hanging="420"/>
      </w:pPr>
    </w:lvl>
    <w:lvl w:ilvl="3" w:tplc="8FB20A5C">
      <w:numFmt w:val="bullet"/>
      <w:lvlText w:val="•"/>
      <w:lvlJc w:val="left"/>
      <w:pPr>
        <w:ind w:left="4662" w:hanging="420"/>
      </w:pPr>
    </w:lvl>
    <w:lvl w:ilvl="4" w:tplc="E9D4FD00">
      <w:numFmt w:val="bullet"/>
      <w:lvlText w:val="•"/>
      <w:lvlJc w:val="left"/>
      <w:pPr>
        <w:ind w:left="5696" w:hanging="420"/>
      </w:pPr>
    </w:lvl>
    <w:lvl w:ilvl="5" w:tplc="7A2419CA">
      <w:numFmt w:val="bullet"/>
      <w:lvlText w:val="•"/>
      <w:lvlJc w:val="left"/>
      <w:pPr>
        <w:ind w:left="6730" w:hanging="420"/>
      </w:pPr>
    </w:lvl>
    <w:lvl w:ilvl="6" w:tplc="E3CEF010">
      <w:numFmt w:val="bullet"/>
      <w:lvlText w:val="•"/>
      <w:lvlJc w:val="left"/>
      <w:pPr>
        <w:ind w:left="7764" w:hanging="420"/>
      </w:pPr>
    </w:lvl>
    <w:lvl w:ilvl="7" w:tplc="2B74790E">
      <w:numFmt w:val="bullet"/>
      <w:lvlText w:val="•"/>
      <w:lvlJc w:val="left"/>
      <w:pPr>
        <w:ind w:left="8798" w:hanging="420"/>
      </w:pPr>
    </w:lvl>
    <w:lvl w:ilvl="8" w:tplc="9F286D26">
      <w:numFmt w:val="bullet"/>
      <w:lvlText w:val="•"/>
      <w:lvlJc w:val="left"/>
      <w:pPr>
        <w:ind w:left="9832" w:hanging="42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3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0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"/>
  </w:num>
  <w:num w:numId="50">
    <w:abstractNumId w:val="24"/>
  </w:num>
  <w:num w:numId="51">
    <w:abstractNumId w:val="4"/>
  </w:num>
  <w:num w:numId="52">
    <w:abstractNumId w:val="18"/>
  </w:num>
  <w:num w:numId="53">
    <w:abstractNumId w:val="7"/>
  </w:num>
  <w:num w:numId="54">
    <w:abstractNumId w:val="25"/>
  </w:num>
  <w:num w:numId="55">
    <w:abstractNumId w:val="9"/>
  </w:num>
  <w:num w:numId="56">
    <w:abstractNumId w:val="16"/>
  </w:num>
  <w:num w:numId="57">
    <w:abstractNumId w:val="27"/>
  </w:num>
  <w:num w:numId="58">
    <w:abstractNumId w:val="12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23A46"/>
    <w:rsid w:val="0006599A"/>
    <w:rsid w:val="000C751B"/>
    <w:rsid w:val="000D07CA"/>
    <w:rsid w:val="000D1D91"/>
    <w:rsid w:val="000D3332"/>
    <w:rsid w:val="000E710A"/>
    <w:rsid w:val="00124130"/>
    <w:rsid w:val="00125B33"/>
    <w:rsid w:val="00137104"/>
    <w:rsid w:val="001C09E5"/>
    <w:rsid w:val="001D2DD8"/>
    <w:rsid w:val="001E726E"/>
    <w:rsid w:val="001F5769"/>
    <w:rsid w:val="0020193F"/>
    <w:rsid w:val="00212DB8"/>
    <w:rsid w:val="002A1E80"/>
    <w:rsid w:val="002E6664"/>
    <w:rsid w:val="002F646D"/>
    <w:rsid w:val="003437D8"/>
    <w:rsid w:val="0037288A"/>
    <w:rsid w:val="003B57F2"/>
    <w:rsid w:val="003B63F7"/>
    <w:rsid w:val="00404D1E"/>
    <w:rsid w:val="00404E67"/>
    <w:rsid w:val="0042611D"/>
    <w:rsid w:val="004413E2"/>
    <w:rsid w:val="00447D39"/>
    <w:rsid w:val="004565E3"/>
    <w:rsid w:val="00466116"/>
    <w:rsid w:val="004C62FF"/>
    <w:rsid w:val="005025B7"/>
    <w:rsid w:val="0050622C"/>
    <w:rsid w:val="00510464"/>
    <w:rsid w:val="0054076D"/>
    <w:rsid w:val="00553331"/>
    <w:rsid w:val="005663C7"/>
    <w:rsid w:val="005A3554"/>
    <w:rsid w:val="005C3F9B"/>
    <w:rsid w:val="005C3FC0"/>
    <w:rsid w:val="005E038A"/>
    <w:rsid w:val="005E2C0C"/>
    <w:rsid w:val="00661264"/>
    <w:rsid w:val="00664149"/>
    <w:rsid w:val="00664D11"/>
    <w:rsid w:val="00667826"/>
    <w:rsid w:val="006B25D7"/>
    <w:rsid w:val="006B3645"/>
    <w:rsid w:val="006B77F0"/>
    <w:rsid w:val="006C4516"/>
    <w:rsid w:val="006C531F"/>
    <w:rsid w:val="006F2A8B"/>
    <w:rsid w:val="0070300F"/>
    <w:rsid w:val="00711788"/>
    <w:rsid w:val="00711F07"/>
    <w:rsid w:val="00726EDC"/>
    <w:rsid w:val="0073440F"/>
    <w:rsid w:val="00742A11"/>
    <w:rsid w:val="00763813"/>
    <w:rsid w:val="00765F8D"/>
    <w:rsid w:val="007864AC"/>
    <w:rsid w:val="007B2832"/>
    <w:rsid w:val="007D262D"/>
    <w:rsid w:val="007D63AD"/>
    <w:rsid w:val="007F3C20"/>
    <w:rsid w:val="0080251A"/>
    <w:rsid w:val="0081149D"/>
    <w:rsid w:val="008536DC"/>
    <w:rsid w:val="00862FE6"/>
    <w:rsid w:val="008708A5"/>
    <w:rsid w:val="0088064C"/>
    <w:rsid w:val="008814D3"/>
    <w:rsid w:val="008A0A7C"/>
    <w:rsid w:val="008B390E"/>
    <w:rsid w:val="00913264"/>
    <w:rsid w:val="00937E7D"/>
    <w:rsid w:val="00942F01"/>
    <w:rsid w:val="00951388"/>
    <w:rsid w:val="009574A5"/>
    <w:rsid w:val="009830E7"/>
    <w:rsid w:val="009A03AF"/>
    <w:rsid w:val="009B388D"/>
    <w:rsid w:val="009E20E7"/>
    <w:rsid w:val="00A223CD"/>
    <w:rsid w:val="00A31B37"/>
    <w:rsid w:val="00A6146B"/>
    <w:rsid w:val="00A7630F"/>
    <w:rsid w:val="00AB18F4"/>
    <w:rsid w:val="00AF0C52"/>
    <w:rsid w:val="00B04629"/>
    <w:rsid w:val="00B07CCF"/>
    <w:rsid w:val="00B1485A"/>
    <w:rsid w:val="00B33861"/>
    <w:rsid w:val="00B408A8"/>
    <w:rsid w:val="00B7537E"/>
    <w:rsid w:val="00B91946"/>
    <w:rsid w:val="00BC130A"/>
    <w:rsid w:val="00BE27E0"/>
    <w:rsid w:val="00C205F9"/>
    <w:rsid w:val="00C251A8"/>
    <w:rsid w:val="00C30438"/>
    <w:rsid w:val="00C5559A"/>
    <w:rsid w:val="00C8501D"/>
    <w:rsid w:val="00C8703B"/>
    <w:rsid w:val="00CA5267"/>
    <w:rsid w:val="00CE00BA"/>
    <w:rsid w:val="00CE444A"/>
    <w:rsid w:val="00CF3989"/>
    <w:rsid w:val="00D006AA"/>
    <w:rsid w:val="00D22EC2"/>
    <w:rsid w:val="00D838A0"/>
    <w:rsid w:val="00DE3054"/>
    <w:rsid w:val="00DF48A2"/>
    <w:rsid w:val="00DF7171"/>
    <w:rsid w:val="00E04159"/>
    <w:rsid w:val="00E21C5F"/>
    <w:rsid w:val="00E33B89"/>
    <w:rsid w:val="00EC7326"/>
    <w:rsid w:val="00ED1848"/>
    <w:rsid w:val="00F000F8"/>
    <w:rsid w:val="00F0221E"/>
    <w:rsid w:val="00F02D12"/>
    <w:rsid w:val="00F34580"/>
    <w:rsid w:val="00F3575C"/>
    <w:rsid w:val="00F44B85"/>
    <w:rsid w:val="00F52C45"/>
    <w:rsid w:val="00F77117"/>
    <w:rsid w:val="00FC655B"/>
    <w:rsid w:val="00FD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F9CA2B"/>
  <w14:defaultImageDpi w14:val="300"/>
  <w15:docId w15:val="{57BBB8A7-7847-408C-939B-12255C09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61264"/>
    <w:pPr>
      <w:widowControl w:val="0"/>
      <w:autoSpaceDE w:val="0"/>
      <w:autoSpaceDN w:val="0"/>
      <w:ind w:left="5566"/>
      <w:outlineLvl w:val="0"/>
    </w:pPr>
    <w:rPr>
      <w:rFonts w:ascii="Verdana" w:eastAsia="Verdana" w:hAnsi="Verdana" w:cs="Verdana"/>
      <w:b/>
      <w:bCs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1"/>
    <w:qFormat/>
    <w:rsid w:val="00CA526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E710A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dokomentarza">
    <w:name w:val="annotation reference"/>
    <w:uiPriority w:val="99"/>
    <w:semiHidden/>
    <w:unhideWhenUsed/>
    <w:rsid w:val="000E710A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C531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61264"/>
    <w:rPr>
      <w:rFonts w:ascii="Verdana" w:eastAsia="Verdana" w:hAnsi="Verdana" w:cs="Verdana"/>
      <w:b/>
      <w:bCs/>
      <w:sz w:val="20"/>
      <w:szCs w:val="20"/>
      <w:lang w:eastAsia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661264"/>
    <w:pPr>
      <w:widowControl w:val="0"/>
      <w:autoSpaceDE w:val="0"/>
      <w:autoSpaceDN w:val="0"/>
      <w:ind w:left="1556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661264"/>
    <w:rPr>
      <w:rFonts w:ascii="Verdana" w:eastAsia="Verdana" w:hAnsi="Verdana" w:cs="Verdana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64C"/>
    <w:rPr>
      <w:rFonts w:asciiTheme="minorHAnsi" w:eastAsiaTheme="minorEastAsia" w:hAnsiTheme="minorHAnsi" w:cstheme="minorBidi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64C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CED526-0533-4043-9501-E0286F7A1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5225</Words>
  <Characters>31354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kanclerz</cp:lastModifiedBy>
  <cp:revision>2</cp:revision>
  <cp:lastPrinted>2018-08-02T07:58:00Z</cp:lastPrinted>
  <dcterms:created xsi:type="dcterms:W3CDTF">2019-05-14T12:34:00Z</dcterms:created>
  <dcterms:modified xsi:type="dcterms:W3CDTF">2019-05-14T12:34:00Z</dcterms:modified>
</cp:coreProperties>
</file>