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CAD8F" w14:textId="77777777" w:rsidR="002A0900" w:rsidRPr="00586AE5" w:rsidRDefault="002A0900" w:rsidP="002A0900">
      <w:pPr>
        <w:jc w:val="right"/>
        <w:rPr>
          <w:rFonts w:ascii="Arial Narrow" w:hAnsi="Arial Narrow"/>
          <w:b/>
          <w:bCs/>
          <w:color w:val="333333"/>
          <w:sz w:val="24"/>
          <w:szCs w:val="24"/>
        </w:rPr>
      </w:pPr>
      <w:bookmarkStart w:id="0" w:name="_GoBack"/>
      <w:bookmarkEnd w:id="0"/>
      <w:r w:rsidRPr="00586AE5">
        <w:rPr>
          <w:rFonts w:ascii="Arial Narrow" w:hAnsi="Arial Narrow"/>
          <w:b/>
          <w:bCs/>
          <w:color w:val="333333"/>
          <w:sz w:val="24"/>
          <w:szCs w:val="24"/>
        </w:rPr>
        <w:t>Załącznik nr 5 do SWZ</w:t>
      </w:r>
    </w:p>
    <w:p w14:paraId="6E2744AD" w14:textId="47F57AB0" w:rsidR="002A0900" w:rsidRPr="00586AE5" w:rsidRDefault="002A0900" w:rsidP="002A0900">
      <w:pPr>
        <w:jc w:val="center"/>
        <w:rPr>
          <w:rFonts w:ascii="Arial Narrow" w:hAnsi="Arial Narrow"/>
          <w:b/>
          <w:bCs/>
          <w:color w:val="333333"/>
          <w:sz w:val="24"/>
          <w:szCs w:val="24"/>
        </w:rPr>
      </w:pPr>
      <w:r w:rsidRPr="00586AE5">
        <w:rPr>
          <w:rFonts w:ascii="Arial Narrow" w:hAnsi="Arial Narrow"/>
          <w:b/>
          <w:bCs/>
          <w:color w:val="333333"/>
          <w:sz w:val="24"/>
          <w:szCs w:val="24"/>
        </w:rPr>
        <w:t>WYKAZ OSÓB</w:t>
      </w:r>
    </w:p>
    <w:p w14:paraId="33D3C4C6" w14:textId="72637FB5" w:rsidR="002A0900" w:rsidRPr="00586AE5" w:rsidRDefault="002A0900" w:rsidP="00586AE5">
      <w:pPr>
        <w:jc w:val="center"/>
        <w:rPr>
          <w:rFonts w:ascii="Arial Narrow" w:hAnsi="Arial Narrow"/>
          <w:b/>
          <w:bCs/>
          <w:color w:val="333333"/>
          <w:sz w:val="24"/>
          <w:szCs w:val="24"/>
        </w:rPr>
      </w:pPr>
      <w:r w:rsidRPr="00586AE5">
        <w:rPr>
          <w:rFonts w:ascii="Arial Narrow" w:hAnsi="Arial Narrow"/>
          <w:b/>
          <w:bCs/>
          <w:color w:val="333333"/>
          <w:sz w:val="24"/>
          <w:szCs w:val="24"/>
        </w:rPr>
        <w:t>(odnoszący się do kryteriów oceny ofert)</w:t>
      </w:r>
    </w:p>
    <w:p w14:paraId="3F1DEF13" w14:textId="77777777" w:rsidR="002A0900" w:rsidRPr="00586AE5" w:rsidRDefault="002A0900" w:rsidP="002A090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2C5E2054" w14:textId="77777777" w:rsidR="00692795" w:rsidRDefault="002A0900" w:rsidP="00586AE5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86AE5">
        <w:rPr>
          <w:rFonts w:ascii="Arial Narrow" w:hAnsi="Arial Narrow"/>
          <w:sz w:val="24"/>
          <w:szCs w:val="24"/>
        </w:rPr>
        <w:t xml:space="preserve">Nazwa postępowania: </w:t>
      </w:r>
      <w:r w:rsidR="00586AE5" w:rsidRPr="00586AE5">
        <w:rPr>
          <w:rFonts w:ascii="Arial Narrow" w:hAnsi="Arial Narrow"/>
          <w:b/>
          <w:bCs/>
          <w:sz w:val="24"/>
          <w:szCs w:val="24"/>
        </w:rPr>
        <w:t>Ochrona fizyczna obiektu i mienia w obrębie kampusu Akademii Teatralnej: w budynkach Teatru Collegium Nobilium i Miodowa 22 C.</w:t>
      </w:r>
      <w:r w:rsidR="00586AE5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46370DA2" w14:textId="0C04B9F2" w:rsidR="002A0900" w:rsidRPr="00586AE5" w:rsidRDefault="00586AE5" w:rsidP="00586AE5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586AE5">
        <w:rPr>
          <w:rFonts w:ascii="Arial Narrow" w:hAnsi="Arial Narrow"/>
          <w:b/>
          <w:bCs/>
          <w:sz w:val="24"/>
          <w:szCs w:val="24"/>
        </w:rPr>
        <w:t>Znak sprawy: ADM.26.1.2021</w:t>
      </w:r>
    </w:p>
    <w:p w14:paraId="49BCE97C" w14:textId="320AFED3" w:rsidR="00692795" w:rsidRPr="00586AE5" w:rsidRDefault="00586AE5" w:rsidP="00586AE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deklaracją w ramach kryteriów oceny ofert</w:t>
      </w:r>
      <w:r w:rsidR="002A0900" w:rsidRPr="00586AE5">
        <w:rPr>
          <w:rFonts w:ascii="Arial Narrow" w:hAnsi="Arial Narrow"/>
          <w:sz w:val="24"/>
          <w:szCs w:val="24"/>
        </w:rPr>
        <w:t xml:space="preserve"> </w:t>
      </w:r>
      <w:r w:rsidR="00692795">
        <w:rPr>
          <w:rFonts w:ascii="Arial Narrow" w:hAnsi="Arial Narrow"/>
          <w:sz w:val="24"/>
          <w:szCs w:val="24"/>
        </w:rPr>
        <w:t xml:space="preserve">„Kwalifikacje personelu” </w:t>
      </w:r>
      <w:r w:rsidR="002A0900" w:rsidRPr="00586AE5">
        <w:rPr>
          <w:rFonts w:ascii="Arial Narrow" w:hAnsi="Arial Narrow"/>
          <w:sz w:val="24"/>
          <w:szCs w:val="24"/>
        </w:rPr>
        <w:t>przedstawiamy wykaz osób</w:t>
      </w:r>
      <w:r>
        <w:rPr>
          <w:rFonts w:ascii="Arial Narrow" w:hAnsi="Arial Narrow"/>
          <w:sz w:val="24"/>
          <w:szCs w:val="24"/>
        </w:rPr>
        <w:t>, które zamierzamy</w:t>
      </w:r>
      <w:r w:rsidR="002A0900" w:rsidRPr="00586AE5">
        <w:rPr>
          <w:rFonts w:ascii="Arial Narrow" w:hAnsi="Arial Narrow"/>
          <w:sz w:val="24"/>
          <w:szCs w:val="24"/>
        </w:rPr>
        <w:t xml:space="preserve"> skierowa</w:t>
      </w:r>
      <w:r>
        <w:rPr>
          <w:rFonts w:ascii="Arial Narrow" w:hAnsi="Arial Narrow"/>
          <w:sz w:val="24"/>
          <w:szCs w:val="24"/>
        </w:rPr>
        <w:t>ć</w:t>
      </w:r>
      <w:r w:rsidR="002A0900" w:rsidRPr="00586AE5">
        <w:rPr>
          <w:rFonts w:ascii="Arial Narrow" w:hAnsi="Arial Narrow"/>
          <w:sz w:val="24"/>
          <w:szCs w:val="24"/>
        </w:rPr>
        <w:t xml:space="preserve"> do realizacji zamówienia potwierdzający, że osoby te </w:t>
      </w:r>
      <w:r>
        <w:rPr>
          <w:rFonts w:ascii="Arial Narrow" w:hAnsi="Arial Narrow"/>
          <w:sz w:val="24"/>
          <w:szCs w:val="24"/>
        </w:rPr>
        <w:t xml:space="preserve">posiadają doświadczenie, o którym </w:t>
      </w:r>
      <w:r w:rsidR="00692795" w:rsidRPr="00692795">
        <w:rPr>
          <w:rFonts w:ascii="Arial Narrow" w:hAnsi="Arial Narrow"/>
          <w:sz w:val="24"/>
          <w:szCs w:val="24"/>
        </w:rPr>
        <w:t>mowa w pkt III.4.SWZ „Kwalifikacje personelu”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1440"/>
        <w:gridCol w:w="1620"/>
        <w:gridCol w:w="4210"/>
        <w:gridCol w:w="1442"/>
        <w:gridCol w:w="1276"/>
        <w:gridCol w:w="1701"/>
      </w:tblGrid>
      <w:tr w:rsidR="00692795" w:rsidRPr="00692795" w14:paraId="47C26711" w14:textId="77777777" w:rsidTr="00692795">
        <w:trPr>
          <w:cantSplit/>
          <w:trHeight w:val="578"/>
        </w:trPr>
        <w:tc>
          <w:tcPr>
            <w:tcW w:w="540" w:type="dxa"/>
            <w:vMerge w:val="restart"/>
            <w:shd w:val="clear" w:color="auto" w:fill="F3F3F3"/>
            <w:vAlign w:val="center"/>
          </w:tcPr>
          <w:p w14:paraId="5EBCC095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l.p.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0A3508F2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Pełniona funkcja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14:paraId="2FA4E636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Imię i nazwisko</w:t>
            </w:r>
          </w:p>
        </w:tc>
        <w:tc>
          <w:tcPr>
            <w:tcW w:w="8548" w:type="dxa"/>
            <w:gridSpan w:val="4"/>
            <w:shd w:val="clear" w:color="auto" w:fill="F3F3F3"/>
            <w:vAlign w:val="center"/>
          </w:tcPr>
          <w:p w14:paraId="071FC47D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b/>
                <w:bCs/>
                <w:sz w:val="18"/>
                <w:szCs w:val="20"/>
                <w:lang w:eastAsia="pl-PL"/>
              </w:rPr>
              <w:t>Doświadczenie zawodowe</w:t>
            </w:r>
          </w:p>
          <w:p w14:paraId="357C79EB" w14:textId="096DBF8C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i/>
                <w:iCs/>
                <w:sz w:val="18"/>
                <w:szCs w:val="20"/>
                <w:lang w:eastAsia="pl-PL"/>
              </w:rPr>
              <w:t>minimum 6 miesięczne doświadczenie w świadczeniu usług ochrony w obiektach kulturalnych lub uczelniach artystycznych*</w:t>
            </w:r>
          </w:p>
        </w:tc>
        <w:tc>
          <w:tcPr>
            <w:tcW w:w="1701" w:type="dxa"/>
            <w:vMerge w:val="restart"/>
            <w:shd w:val="clear" w:color="auto" w:fill="F3F3F3"/>
            <w:vAlign w:val="center"/>
          </w:tcPr>
          <w:p w14:paraId="0C9E45C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Podstawa dysponowania</w:t>
            </w:r>
          </w:p>
          <w:p w14:paraId="035DFD13" w14:textId="2BBF3CC9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osobą</w:t>
            </w:r>
          </w:p>
        </w:tc>
      </w:tr>
      <w:tr w:rsidR="00692795" w:rsidRPr="00692795" w14:paraId="3546E8FF" w14:textId="77777777" w:rsidTr="00692795">
        <w:trPr>
          <w:cantSplit/>
          <w:trHeight w:val="578"/>
        </w:trPr>
        <w:tc>
          <w:tcPr>
            <w:tcW w:w="540" w:type="dxa"/>
            <w:vMerge/>
            <w:vAlign w:val="center"/>
          </w:tcPr>
          <w:p w14:paraId="07F8D49D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vAlign w:val="center"/>
          </w:tcPr>
          <w:p w14:paraId="700151E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vAlign w:val="center"/>
          </w:tcPr>
          <w:p w14:paraId="7DB077C3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620" w:type="dxa"/>
            <w:vMerge w:val="restart"/>
            <w:shd w:val="clear" w:color="auto" w:fill="F3F3F3"/>
            <w:vAlign w:val="center"/>
          </w:tcPr>
          <w:p w14:paraId="0E623B0E" w14:textId="684E0E90" w:rsidR="00692795" w:rsidRPr="00692795" w:rsidRDefault="00692795" w:rsidP="0069279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Nazwa obiektu kulturalnego lub uczelni artystycznej</w:t>
            </w:r>
          </w:p>
        </w:tc>
        <w:tc>
          <w:tcPr>
            <w:tcW w:w="4210" w:type="dxa"/>
            <w:vMerge w:val="restart"/>
            <w:shd w:val="clear" w:color="auto" w:fill="F3F3F3"/>
            <w:vAlign w:val="center"/>
          </w:tcPr>
          <w:p w14:paraId="0FD08B64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 xml:space="preserve">Pełniona funkcja </w:t>
            </w:r>
          </w:p>
          <w:p w14:paraId="69805316" w14:textId="0FB0E1BB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 xml:space="preserve">(potwierdzająca doświadczenie) </w:t>
            </w:r>
          </w:p>
        </w:tc>
        <w:tc>
          <w:tcPr>
            <w:tcW w:w="2718" w:type="dxa"/>
            <w:gridSpan w:val="2"/>
            <w:shd w:val="clear" w:color="auto" w:fill="F3F3F3"/>
            <w:vAlign w:val="center"/>
          </w:tcPr>
          <w:p w14:paraId="7B006C5F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Data pełnienia</w:t>
            </w:r>
          </w:p>
          <w:p w14:paraId="5A4A829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tej funkcji</w:t>
            </w:r>
          </w:p>
        </w:tc>
        <w:tc>
          <w:tcPr>
            <w:tcW w:w="1701" w:type="dxa"/>
            <w:vMerge/>
            <w:shd w:val="clear" w:color="auto" w:fill="F3F3F3"/>
          </w:tcPr>
          <w:p w14:paraId="77814527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</w:tr>
      <w:tr w:rsidR="00692795" w:rsidRPr="00692795" w14:paraId="38B4E3C9" w14:textId="77777777" w:rsidTr="00692795">
        <w:trPr>
          <w:cantSplit/>
          <w:trHeight w:val="1061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7C6553FA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565399C0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603E455F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00C4F9F2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4210" w:type="dxa"/>
            <w:vMerge/>
            <w:tcBorders>
              <w:bottom w:val="single" w:sz="4" w:space="0" w:color="auto"/>
            </w:tcBorders>
            <w:vAlign w:val="center"/>
          </w:tcPr>
          <w:p w14:paraId="1FB567F9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0D6271A3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od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4AE1F58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  <w:t>do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6F539BC" w14:textId="77777777" w:rsidR="00692795" w:rsidRPr="00692795" w:rsidRDefault="00692795" w:rsidP="0038554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20"/>
                <w:lang w:eastAsia="pl-PL"/>
              </w:rPr>
            </w:pPr>
          </w:p>
        </w:tc>
      </w:tr>
      <w:tr w:rsidR="00692795" w:rsidRPr="00692795" w14:paraId="326C54BA" w14:textId="77777777" w:rsidTr="00692795">
        <w:trPr>
          <w:trHeight w:val="569"/>
        </w:trPr>
        <w:tc>
          <w:tcPr>
            <w:tcW w:w="540" w:type="dxa"/>
          </w:tcPr>
          <w:p w14:paraId="0E936945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00" w:type="dxa"/>
          </w:tcPr>
          <w:p w14:paraId="483A27F9" w14:textId="28315494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</w:tcPr>
          <w:p w14:paraId="7A1C663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</w:tcPr>
          <w:p w14:paraId="1AEA1CD7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</w:tcPr>
          <w:p w14:paraId="226113E9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</w:tcPr>
          <w:p w14:paraId="0145A724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829CD38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6B2BF94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5AB0855E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33B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E780" w14:textId="0786847D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D6B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F608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D8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999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AAB2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28BC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138F8C84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585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826" w14:textId="4E957744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28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B5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797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9B47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AA2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003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3F1BC3BB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6D3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4.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300" w14:textId="570D4CF5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C66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C1E2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BB9E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5EEF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C0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7C6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692795" w:rsidRPr="00692795" w14:paraId="4C94BBD9" w14:textId="77777777" w:rsidTr="00692795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BDBE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692795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5.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F94" w14:textId="344E4A5E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B42A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6DA9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09C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006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75D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C08" w14:textId="77777777" w:rsidR="00692795" w:rsidRPr="00692795" w:rsidRDefault="00692795" w:rsidP="00385547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037DCEC1" w14:textId="20CF4998" w:rsidR="002A0900" w:rsidRDefault="002A0900"/>
    <w:p w14:paraId="4B470EE8" w14:textId="525A0C77" w:rsidR="00692795" w:rsidRPr="00692795" w:rsidRDefault="00692795" w:rsidP="00692795">
      <w:pPr>
        <w:jc w:val="both"/>
        <w:rPr>
          <w:rFonts w:ascii="Arial Narrow" w:hAnsi="Arial Narrow"/>
          <w:sz w:val="24"/>
          <w:szCs w:val="24"/>
        </w:rPr>
      </w:pPr>
      <w:r w:rsidRPr="00692795">
        <w:rPr>
          <w:rFonts w:ascii="Arial Narrow" w:hAnsi="Arial Narrow"/>
          <w:sz w:val="24"/>
          <w:szCs w:val="24"/>
        </w:rPr>
        <w:t>*Przez obiekty kulturalne lub uczelnie artystyczne Zamawiający rozumie obiekty związane z szeroko pojętą sztuką, takie jak teatry, muzea, galerie sztuki, kina, akademie sztuk pięknych, akademie muzyczne, uniwersytety sztuki, szkoły filmowe lub teatralne.</w:t>
      </w:r>
    </w:p>
    <w:sectPr w:rsidR="00692795" w:rsidRPr="00692795" w:rsidSect="002A09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00"/>
    <w:rsid w:val="002A0900"/>
    <w:rsid w:val="00586AE5"/>
    <w:rsid w:val="00692795"/>
    <w:rsid w:val="00B5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2C7C"/>
  <w15:chartTrackingRefBased/>
  <w15:docId w15:val="{7C2545B4-384D-4D95-932E-E4481D40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1032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Hryc-Ląd Agata</dc:creator>
  <cp:keywords/>
  <dc:description/>
  <cp:lastModifiedBy>Beata Szczucińska</cp:lastModifiedBy>
  <cp:revision>2</cp:revision>
  <dcterms:created xsi:type="dcterms:W3CDTF">2021-02-12T08:51:00Z</dcterms:created>
  <dcterms:modified xsi:type="dcterms:W3CDTF">2021-02-12T08:51:00Z</dcterms:modified>
</cp:coreProperties>
</file>